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AB0" w:rsidRPr="00245AB0" w:rsidRDefault="00245AB0" w:rsidP="00906B63">
      <w:pPr>
        <w:pStyle w:val="NormalWeb"/>
        <w:spacing w:before="0" w:beforeAutospacing="0" w:after="0" w:afterAutospacing="0"/>
        <w:rPr>
          <w:rFonts w:ascii="Arial" w:hAnsi="Arial" w:cs="Arial"/>
          <w:b/>
        </w:rPr>
      </w:pPr>
      <w:r w:rsidRPr="00245AB0">
        <w:rPr>
          <w:rFonts w:ascii="Arial" w:hAnsi="Arial" w:cs="Arial"/>
          <w:b/>
        </w:rPr>
        <w:t>Electric Vehicle Chargepoints</w:t>
      </w:r>
    </w:p>
    <w:p w:rsidR="00245AB0" w:rsidRDefault="00245AB0" w:rsidP="00906B63">
      <w:pPr>
        <w:pStyle w:val="NormalWeb"/>
        <w:spacing w:before="0" w:beforeAutospacing="0" w:after="0" w:afterAutospacing="0"/>
        <w:rPr>
          <w:rFonts w:ascii="Arial" w:hAnsi="Arial" w:cs="Arial"/>
        </w:rPr>
      </w:pPr>
    </w:p>
    <w:p w:rsidR="00906B63" w:rsidRPr="00FA5396" w:rsidRDefault="00DA1B2F" w:rsidP="00906B63">
      <w:pPr>
        <w:pStyle w:val="NormalWeb"/>
        <w:spacing w:before="0" w:beforeAutospacing="0" w:after="0" w:afterAutospacing="0"/>
        <w:rPr>
          <w:rFonts w:ascii="Arial" w:hAnsi="Arial" w:cs="Arial"/>
        </w:rPr>
      </w:pPr>
      <w:r w:rsidRPr="00FA5396">
        <w:rPr>
          <w:rFonts w:ascii="Arial" w:hAnsi="Arial" w:cs="Arial"/>
        </w:rPr>
        <w:t xml:space="preserve">The Council has </w:t>
      </w:r>
      <w:r w:rsidR="00F14767" w:rsidRPr="00FA5396">
        <w:rPr>
          <w:rFonts w:ascii="Arial" w:hAnsi="Arial" w:cs="Arial"/>
        </w:rPr>
        <w:t xml:space="preserve">facilitated the </w:t>
      </w:r>
      <w:r w:rsidRPr="00FA5396">
        <w:rPr>
          <w:rFonts w:ascii="Arial" w:hAnsi="Arial" w:cs="Arial"/>
        </w:rPr>
        <w:t>install</w:t>
      </w:r>
      <w:r w:rsidR="00F14767" w:rsidRPr="00FA5396">
        <w:rPr>
          <w:rFonts w:ascii="Arial" w:hAnsi="Arial" w:cs="Arial"/>
        </w:rPr>
        <w:t xml:space="preserve">ation of </w:t>
      </w:r>
      <w:r w:rsidRPr="00FA5396">
        <w:rPr>
          <w:rFonts w:ascii="Arial" w:hAnsi="Arial" w:cs="Arial"/>
        </w:rPr>
        <w:t>4</w:t>
      </w:r>
      <w:r w:rsidR="00F14767" w:rsidRPr="00FA5396">
        <w:rPr>
          <w:rFonts w:ascii="Arial" w:hAnsi="Arial" w:cs="Arial"/>
        </w:rPr>
        <w:t>9</w:t>
      </w:r>
      <w:r w:rsidR="00873BBB" w:rsidRPr="00FA5396">
        <w:rPr>
          <w:rFonts w:ascii="Arial" w:hAnsi="Arial" w:cs="Arial"/>
        </w:rPr>
        <w:t xml:space="preserve"> </w:t>
      </w:r>
      <w:r w:rsidRPr="00FA5396">
        <w:rPr>
          <w:rFonts w:ascii="Arial" w:hAnsi="Arial" w:cs="Arial"/>
        </w:rPr>
        <w:t>charging points in the Borough</w:t>
      </w:r>
      <w:r w:rsidR="008A6DD1" w:rsidRPr="00FA5396">
        <w:rPr>
          <w:rFonts w:ascii="Arial" w:hAnsi="Arial" w:cs="Arial"/>
        </w:rPr>
        <w:t>; t</w:t>
      </w:r>
      <w:r w:rsidRPr="00FA5396">
        <w:rPr>
          <w:rFonts w:ascii="Arial" w:hAnsi="Arial" w:cs="Arial"/>
        </w:rPr>
        <w:t>he locations and installation dates are listed below.</w:t>
      </w:r>
      <w:r w:rsidR="005F2CFB" w:rsidRPr="00FA5396">
        <w:rPr>
          <w:rFonts w:ascii="Arial" w:hAnsi="Arial" w:cs="Arial"/>
        </w:rPr>
        <w:t xml:space="preserve"> </w:t>
      </w:r>
    </w:p>
    <w:p w:rsidR="005F2CFB" w:rsidRPr="00FA5396" w:rsidRDefault="005F2CFB" w:rsidP="00906B63">
      <w:pPr>
        <w:pStyle w:val="NormalWeb"/>
        <w:spacing w:before="0" w:beforeAutospacing="0" w:after="0" w:afterAutospacing="0"/>
        <w:rPr>
          <w:rFonts w:ascii="Arial" w:hAnsi="Arial" w:cs="Arial"/>
        </w:rPr>
      </w:pPr>
      <w:r w:rsidRPr="00FA5396">
        <w:rPr>
          <w:rFonts w:ascii="Arial" w:hAnsi="Arial" w:cs="Arial"/>
        </w:rPr>
        <w:t xml:space="preserve">There are </w:t>
      </w:r>
      <w:r w:rsidR="00906B63" w:rsidRPr="00FA5396">
        <w:rPr>
          <w:rFonts w:ascii="Arial" w:hAnsi="Arial" w:cs="Arial"/>
        </w:rPr>
        <w:t>11</w:t>
      </w:r>
      <w:r w:rsidRPr="00FA5396">
        <w:rPr>
          <w:rFonts w:ascii="Arial" w:hAnsi="Arial" w:cs="Arial"/>
        </w:rPr>
        <w:t xml:space="preserve"> rapid</w:t>
      </w:r>
      <w:r w:rsidR="00F14767" w:rsidRPr="00FA5396">
        <w:rPr>
          <w:rFonts w:ascii="Arial" w:hAnsi="Arial" w:cs="Arial"/>
        </w:rPr>
        <w:t xml:space="preserve"> chargers (43kW</w:t>
      </w:r>
      <w:r w:rsidR="00906B63" w:rsidRPr="00FA5396">
        <w:rPr>
          <w:rFonts w:ascii="Arial" w:hAnsi="Arial" w:cs="Arial"/>
        </w:rPr>
        <w:t xml:space="preserve"> / 50kW</w:t>
      </w:r>
      <w:r w:rsidR="00F14767" w:rsidRPr="00FA5396">
        <w:rPr>
          <w:rFonts w:ascii="Arial" w:hAnsi="Arial" w:cs="Arial"/>
        </w:rPr>
        <w:t>)</w:t>
      </w:r>
      <w:r w:rsidR="00906B63" w:rsidRPr="00FA5396">
        <w:rPr>
          <w:rFonts w:ascii="Arial" w:hAnsi="Arial" w:cs="Arial"/>
        </w:rPr>
        <w:t xml:space="preserve">, 34 are fast </w:t>
      </w:r>
      <w:r w:rsidR="008A6DD1" w:rsidRPr="00FA5396">
        <w:rPr>
          <w:rFonts w:ascii="Arial" w:hAnsi="Arial" w:cs="Arial"/>
        </w:rPr>
        <w:t xml:space="preserve">(7kW) </w:t>
      </w:r>
      <w:r w:rsidR="00906B63" w:rsidRPr="00FA5396">
        <w:rPr>
          <w:rFonts w:ascii="Arial" w:hAnsi="Arial" w:cs="Arial"/>
        </w:rPr>
        <w:t>and 4 are slow</w:t>
      </w:r>
      <w:r w:rsidR="008A6DD1" w:rsidRPr="00FA5396">
        <w:rPr>
          <w:rFonts w:ascii="Arial" w:hAnsi="Arial" w:cs="Arial"/>
        </w:rPr>
        <w:t xml:space="preserve"> (3kW)</w:t>
      </w:r>
      <w:r w:rsidR="00906B63" w:rsidRPr="00FA5396">
        <w:rPr>
          <w:rFonts w:ascii="Arial" w:hAnsi="Arial" w:cs="Arial"/>
        </w:rPr>
        <w:t>.</w:t>
      </w:r>
      <w:r w:rsidR="008A6DD1" w:rsidRPr="00FA5396">
        <w:rPr>
          <w:rFonts w:ascii="Arial" w:hAnsi="Arial" w:cs="Arial"/>
        </w:rPr>
        <w:t xml:space="preserve">  </w:t>
      </w:r>
      <w:r w:rsidR="00FA5396">
        <w:rPr>
          <w:rFonts w:ascii="Arial" w:hAnsi="Arial" w:cs="Arial"/>
        </w:rPr>
        <w:t>(</w:t>
      </w:r>
      <w:r w:rsidR="008A6DD1" w:rsidRPr="00FA5396">
        <w:rPr>
          <w:rFonts w:ascii="Arial" w:hAnsi="Arial" w:cs="Arial"/>
        </w:rPr>
        <w:t>Ultra-chargers are 100+ kWs</w:t>
      </w:r>
      <w:r w:rsidR="00FA5396">
        <w:rPr>
          <w:rFonts w:ascii="Arial" w:hAnsi="Arial" w:cs="Arial"/>
        </w:rPr>
        <w:t>.)</w:t>
      </w:r>
    </w:p>
    <w:p w:rsidR="00906B63" w:rsidRPr="00E0303F" w:rsidRDefault="00906B63" w:rsidP="00906B63">
      <w:pPr>
        <w:pStyle w:val="NormalWeb"/>
        <w:spacing w:before="0" w:beforeAutospacing="0" w:after="0" w:afterAutospacing="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3"/>
        <w:gridCol w:w="5103"/>
        <w:gridCol w:w="1701"/>
        <w:gridCol w:w="1842"/>
        <w:gridCol w:w="1276"/>
        <w:gridCol w:w="1483"/>
      </w:tblGrid>
      <w:tr w:rsidR="00F30831" w:rsidRPr="00E0303F" w:rsidTr="00271886">
        <w:tc>
          <w:tcPr>
            <w:tcW w:w="3823" w:type="dxa"/>
            <w:tcMar>
              <w:top w:w="0" w:type="dxa"/>
              <w:left w:w="108" w:type="dxa"/>
              <w:bottom w:w="0" w:type="dxa"/>
              <w:right w:w="108" w:type="dxa"/>
            </w:tcMar>
            <w:vAlign w:val="center"/>
            <w:hideMark/>
          </w:tcPr>
          <w:p w:rsidR="00F30831" w:rsidRPr="00E0303F" w:rsidRDefault="00F30831">
            <w:pPr>
              <w:rPr>
                <w:rFonts w:ascii="Arial" w:hAnsi="Arial" w:cs="Arial"/>
                <w:b/>
                <w:bCs/>
                <w:color w:val="000000"/>
                <w:sz w:val="24"/>
                <w:szCs w:val="24"/>
              </w:rPr>
            </w:pPr>
            <w:r w:rsidRPr="00E0303F">
              <w:rPr>
                <w:rFonts w:ascii="Arial" w:hAnsi="Arial" w:cs="Arial"/>
                <w:b/>
                <w:bCs/>
                <w:color w:val="000000"/>
                <w:sz w:val="24"/>
                <w:szCs w:val="24"/>
              </w:rPr>
              <w:t xml:space="preserve">Location </w:t>
            </w:r>
          </w:p>
        </w:tc>
        <w:tc>
          <w:tcPr>
            <w:tcW w:w="5103" w:type="dxa"/>
            <w:tcMar>
              <w:top w:w="0" w:type="dxa"/>
              <w:left w:w="108" w:type="dxa"/>
              <w:bottom w:w="0" w:type="dxa"/>
              <w:right w:w="108" w:type="dxa"/>
            </w:tcMar>
            <w:vAlign w:val="center"/>
            <w:hideMark/>
          </w:tcPr>
          <w:p w:rsidR="00F30831" w:rsidRPr="00E0303F" w:rsidRDefault="00F30831">
            <w:pPr>
              <w:rPr>
                <w:rFonts w:ascii="Arial" w:hAnsi="Arial" w:cs="Arial"/>
                <w:b/>
                <w:bCs/>
                <w:color w:val="000000"/>
                <w:sz w:val="24"/>
                <w:szCs w:val="24"/>
              </w:rPr>
            </w:pPr>
            <w:r w:rsidRPr="00E0303F">
              <w:rPr>
                <w:rFonts w:ascii="Arial" w:hAnsi="Arial" w:cs="Arial"/>
                <w:b/>
                <w:bCs/>
                <w:color w:val="000000"/>
                <w:sz w:val="24"/>
                <w:szCs w:val="24"/>
              </w:rPr>
              <w:t>Address</w:t>
            </w:r>
          </w:p>
        </w:tc>
        <w:tc>
          <w:tcPr>
            <w:tcW w:w="1701" w:type="dxa"/>
            <w:vAlign w:val="center"/>
          </w:tcPr>
          <w:p w:rsidR="00F30831" w:rsidRPr="00E0303F" w:rsidRDefault="00F30831" w:rsidP="00906B63">
            <w:pPr>
              <w:ind w:left="60"/>
              <w:rPr>
                <w:rFonts w:ascii="Arial" w:hAnsi="Arial" w:cs="Arial"/>
                <w:b/>
                <w:bCs/>
                <w:sz w:val="24"/>
                <w:szCs w:val="24"/>
              </w:rPr>
            </w:pPr>
            <w:r w:rsidRPr="00E0303F">
              <w:rPr>
                <w:rFonts w:ascii="Arial" w:hAnsi="Arial" w:cs="Arial"/>
                <w:b/>
                <w:bCs/>
                <w:sz w:val="24"/>
                <w:szCs w:val="24"/>
              </w:rPr>
              <w:t xml:space="preserve">Number of </w:t>
            </w:r>
            <w:r w:rsidR="00906B63" w:rsidRPr="00E0303F">
              <w:rPr>
                <w:rFonts w:ascii="Arial" w:hAnsi="Arial" w:cs="Arial"/>
                <w:b/>
                <w:bCs/>
                <w:sz w:val="24"/>
                <w:szCs w:val="24"/>
              </w:rPr>
              <w:t>C</w:t>
            </w:r>
            <w:r w:rsidRPr="00E0303F">
              <w:rPr>
                <w:rFonts w:ascii="Arial" w:hAnsi="Arial" w:cs="Arial"/>
                <w:b/>
                <w:bCs/>
                <w:sz w:val="24"/>
                <w:szCs w:val="24"/>
              </w:rPr>
              <w:t>harg</w:t>
            </w:r>
            <w:r w:rsidR="00906B63" w:rsidRPr="00E0303F">
              <w:rPr>
                <w:rFonts w:ascii="Arial" w:hAnsi="Arial" w:cs="Arial"/>
                <w:b/>
                <w:bCs/>
                <w:sz w:val="24"/>
                <w:szCs w:val="24"/>
              </w:rPr>
              <w:t>e P</w:t>
            </w:r>
            <w:r w:rsidRPr="00E0303F">
              <w:rPr>
                <w:rFonts w:ascii="Arial" w:hAnsi="Arial" w:cs="Arial"/>
                <w:b/>
                <w:bCs/>
                <w:sz w:val="24"/>
                <w:szCs w:val="24"/>
              </w:rPr>
              <w:t>oint</w:t>
            </w:r>
            <w:r w:rsidR="00FA5396">
              <w:rPr>
                <w:rFonts w:ascii="Arial" w:hAnsi="Arial" w:cs="Arial"/>
                <w:b/>
                <w:bCs/>
                <w:sz w:val="24"/>
                <w:szCs w:val="24"/>
              </w:rPr>
              <w:t xml:space="preserve"> Socket</w:t>
            </w:r>
            <w:r w:rsidRPr="00E0303F">
              <w:rPr>
                <w:rFonts w:ascii="Arial" w:hAnsi="Arial" w:cs="Arial"/>
                <w:b/>
                <w:bCs/>
                <w:sz w:val="24"/>
                <w:szCs w:val="24"/>
              </w:rPr>
              <w:t>s</w:t>
            </w:r>
          </w:p>
        </w:tc>
        <w:tc>
          <w:tcPr>
            <w:tcW w:w="3118" w:type="dxa"/>
            <w:gridSpan w:val="2"/>
            <w:vAlign w:val="center"/>
          </w:tcPr>
          <w:p w:rsidR="00F30831" w:rsidRPr="00E0303F" w:rsidRDefault="00906B63">
            <w:pPr>
              <w:rPr>
                <w:rFonts w:ascii="Arial" w:hAnsi="Arial" w:cs="Arial"/>
                <w:b/>
                <w:bCs/>
                <w:sz w:val="24"/>
                <w:szCs w:val="24"/>
              </w:rPr>
            </w:pPr>
            <w:r w:rsidRPr="00E0303F">
              <w:rPr>
                <w:rFonts w:ascii="Arial" w:hAnsi="Arial" w:cs="Arial"/>
                <w:b/>
                <w:bCs/>
                <w:sz w:val="24"/>
                <w:szCs w:val="24"/>
              </w:rPr>
              <w:t xml:space="preserve">Type </w:t>
            </w:r>
          </w:p>
        </w:tc>
        <w:tc>
          <w:tcPr>
            <w:tcW w:w="1418" w:type="dxa"/>
            <w:tcMar>
              <w:top w:w="0" w:type="dxa"/>
              <w:left w:w="108" w:type="dxa"/>
              <w:bottom w:w="0" w:type="dxa"/>
              <w:right w:w="108" w:type="dxa"/>
            </w:tcMar>
            <w:vAlign w:val="center"/>
            <w:hideMark/>
          </w:tcPr>
          <w:p w:rsidR="00F30831" w:rsidRPr="00E0303F" w:rsidRDefault="00F30831" w:rsidP="00271886">
            <w:pPr>
              <w:rPr>
                <w:rFonts w:ascii="Arial" w:hAnsi="Arial" w:cs="Arial"/>
                <w:b/>
                <w:bCs/>
                <w:sz w:val="24"/>
                <w:szCs w:val="24"/>
              </w:rPr>
            </w:pPr>
            <w:r w:rsidRPr="00E0303F">
              <w:rPr>
                <w:rFonts w:ascii="Arial" w:hAnsi="Arial" w:cs="Arial"/>
                <w:b/>
                <w:bCs/>
                <w:sz w:val="24"/>
                <w:szCs w:val="24"/>
              </w:rPr>
              <w:t xml:space="preserve">Year of </w:t>
            </w:r>
            <w:r w:rsidR="00271886" w:rsidRPr="00E0303F">
              <w:rPr>
                <w:rFonts w:ascii="Arial" w:hAnsi="Arial" w:cs="Arial"/>
                <w:b/>
                <w:bCs/>
                <w:sz w:val="24"/>
                <w:szCs w:val="24"/>
              </w:rPr>
              <w:t>I</w:t>
            </w:r>
            <w:r w:rsidRPr="00E0303F">
              <w:rPr>
                <w:rFonts w:ascii="Arial" w:hAnsi="Arial" w:cs="Arial"/>
                <w:b/>
                <w:bCs/>
                <w:sz w:val="24"/>
                <w:szCs w:val="24"/>
              </w:rPr>
              <w:t>nstallation</w:t>
            </w:r>
          </w:p>
        </w:tc>
      </w:tr>
      <w:tr w:rsidR="00F30831" w:rsidRPr="00E0303F" w:rsidTr="00271886">
        <w:trPr>
          <w:trHeight w:val="232"/>
        </w:trPr>
        <w:tc>
          <w:tcPr>
            <w:tcW w:w="3823" w:type="dxa"/>
            <w:tcMar>
              <w:top w:w="0" w:type="dxa"/>
              <w:left w:w="108" w:type="dxa"/>
              <w:bottom w:w="0" w:type="dxa"/>
              <w:right w:w="108" w:type="dxa"/>
            </w:tcMar>
            <w:vAlign w:val="center"/>
          </w:tcPr>
          <w:p w:rsidR="00F30831" w:rsidRPr="00E0303F" w:rsidRDefault="00F30831" w:rsidP="00EA7732">
            <w:pPr>
              <w:rPr>
                <w:rFonts w:ascii="Arial" w:hAnsi="Arial" w:cs="Arial"/>
                <w:color w:val="000000"/>
                <w:sz w:val="24"/>
                <w:szCs w:val="24"/>
              </w:rPr>
            </w:pPr>
            <w:r w:rsidRPr="00E0303F">
              <w:rPr>
                <w:rFonts w:ascii="Arial" w:hAnsi="Arial" w:cs="Arial"/>
                <w:color w:val="000000"/>
                <w:sz w:val="24"/>
                <w:szCs w:val="24"/>
              </w:rPr>
              <w:t>Allhallows M</w:t>
            </w:r>
            <w:r w:rsidR="00906B63" w:rsidRPr="00E0303F">
              <w:rPr>
                <w:rFonts w:ascii="Arial" w:hAnsi="Arial" w:cs="Arial"/>
                <w:color w:val="000000"/>
                <w:sz w:val="24"/>
                <w:szCs w:val="24"/>
              </w:rPr>
              <w:t>ulti-Storey Car Park</w:t>
            </w:r>
          </w:p>
        </w:tc>
        <w:tc>
          <w:tcPr>
            <w:tcW w:w="5103" w:type="dxa"/>
            <w:tcMar>
              <w:top w:w="0" w:type="dxa"/>
              <w:left w:w="108" w:type="dxa"/>
              <w:bottom w:w="0" w:type="dxa"/>
              <w:right w:w="108" w:type="dxa"/>
            </w:tcMar>
            <w:vAlign w:val="center"/>
          </w:tcPr>
          <w:p w:rsidR="00F30831" w:rsidRPr="00E0303F" w:rsidRDefault="00F30831" w:rsidP="00EA7732">
            <w:pPr>
              <w:rPr>
                <w:rFonts w:ascii="Arial" w:hAnsi="Arial" w:cs="Arial"/>
                <w:sz w:val="24"/>
                <w:szCs w:val="24"/>
              </w:rPr>
            </w:pPr>
            <w:r w:rsidRPr="00E0303F">
              <w:rPr>
                <w:rFonts w:ascii="Arial" w:hAnsi="Arial" w:cs="Arial"/>
                <w:color w:val="000000"/>
                <w:sz w:val="24"/>
                <w:szCs w:val="24"/>
              </w:rPr>
              <w:t>Brace Street, Bedford, MK40 1LX</w:t>
            </w:r>
          </w:p>
        </w:tc>
        <w:tc>
          <w:tcPr>
            <w:tcW w:w="1701" w:type="dxa"/>
            <w:vAlign w:val="center"/>
          </w:tcPr>
          <w:p w:rsidR="00F30831" w:rsidRPr="00E0303F" w:rsidRDefault="00F30831" w:rsidP="00621B93">
            <w:pPr>
              <w:jc w:val="center"/>
              <w:rPr>
                <w:rFonts w:ascii="Arial" w:hAnsi="Arial" w:cs="Arial"/>
                <w:sz w:val="24"/>
                <w:szCs w:val="24"/>
              </w:rPr>
            </w:pPr>
            <w:r w:rsidRPr="00E0303F">
              <w:rPr>
                <w:rFonts w:ascii="Arial" w:hAnsi="Arial" w:cs="Arial"/>
                <w:sz w:val="24"/>
                <w:szCs w:val="24"/>
              </w:rPr>
              <w:t>4</w:t>
            </w:r>
          </w:p>
        </w:tc>
        <w:tc>
          <w:tcPr>
            <w:tcW w:w="1842" w:type="dxa"/>
            <w:vAlign w:val="center"/>
          </w:tcPr>
          <w:p w:rsidR="00F30831" w:rsidRPr="00E0303F" w:rsidRDefault="00F30831" w:rsidP="00621B93">
            <w:pPr>
              <w:ind w:left="87" w:right="49"/>
              <w:rPr>
                <w:rFonts w:ascii="Arial" w:hAnsi="Arial" w:cs="Arial"/>
                <w:sz w:val="24"/>
                <w:szCs w:val="24"/>
              </w:rPr>
            </w:pPr>
            <w:r w:rsidRPr="00E0303F">
              <w:rPr>
                <w:rFonts w:ascii="Arial" w:hAnsi="Arial" w:cs="Arial"/>
                <w:sz w:val="24"/>
                <w:szCs w:val="24"/>
              </w:rPr>
              <w:t>7kW 32Amp</w:t>
            </w:r>
          </w:p>
        </w:tc>
        <w:tc>
          <w:tcPr>
            <w:tcW w:w="1276" w:type="dxa"/>
            <w:vAlign w:val="center"/>
          </w:tcPr>
          <w:p w:rsidR="00F30831" w:rsidRPr="00E0303F" w:rsidRDefault="00F30831" w:rsidP="00F30831">
            <w:pPr>
              <w:jc w:val="center"/>
              <w:rPr>
                <w:rFonts w:ascii="Arial" w:hAnsi="Arial" w:cs="Arial"/>
                <w:sz w:val="24"/>
                <w:szCs w:val="24"/>
              </w:rPr>
            </w:pPr>
            <w:r w:rsidRPr="00E0303F">
              <w:rPr>
                <w:rFonts w:ascii="Arial" w:hAnsi="Arial" w:cs="Arial"/>
                <w:sz w:val="24"/>
                <w:szCs w:val="24"/>
              </w:rPr>
              <w:t>Fast</w:t>
            </w:r>
          </w:p>
        </w:tc>
        <w:tc>
          <w:tcPr>
            <w:tcW w:w="1418" w:type="dxa"/>
            <w:tcMar>
              <w:top w:w="0" w:type="dxa"/>
              <w:left w:w="108" w:type="dxa"/>
              <w:bottom w:w="0" w:type="dxa"/>
              <w:right w:w="108" w:type="dxa"/>
            </w:tcMar>
            <w:vAlign w:val="center"/>
          </w:tcPr>
          <w:p w:rsidR="00F30831" w:rsidRPr="00E0303F" w:rsidRDefault="00F30831" w:rsidP="00271886">
            <w:pPr>
              <w:jc w:val="center"/>
              <w:rPr>
                <w:rFonts w:ascii="Arial" w:hAnsi="Arial" w:cs="Arial"/>
                <w:sz w:val="24"/>
                <w:szCs w:val="24"/>
              </w:rPr>
            </w:pPr>
            <w:r w:rsidRPr="00E0303F">
              <w:rPr>
                <w:rFonts w:ascii="Arial" w:hAnsi="Arial" w:cs="Arial"/>
                <w:sz w:val="24"/>
                <w:szCs w:val="24"/>
              </w:rPr>
              <w:t>2018</w:t>
            </w:r>
          </w:p>
        </w:tc>
      </w:tr>
      <w:tr w:rsidR="00F30831" w:rsidRPr="00E0303F" w:rsidTr="00271886">
        <w:tc>
          <w:tcPr>
            <w:tcW w:w="3823" w:type="dxa"/>
            <w:tcMar>
              <w:top w:w="0" w:type="dxa"/>
              <w:left w:w="108" w:type="dxa"/>
              <w:bottom w:w="0" w:type="dxa"/>
              <w:right w:w="108" w:type="dxa"/>
            </w:tcMar>
            <w:vAlign w:val="center"/>
          </w:tcPr>
          <w:p w:rsidR="00F30831" w:rsidRPr="00E0303F" w:rsidRDefault="00F30831" w:rsidP="00F30831">
            <w:pPr>
              <w:rPr>
                <w:rFonts w:ascii="Arial" w:hAnsi="Arial" w:cs="Arial"/>
                <w:color w:val="000000"/>
                <w:sz w:val="24"/>
                <w:szCs w:val="24"/>
              </w:rPr>
            </w:pPr>
            <w:r w:rsidRPr="00E0303F">
              <w:rPr>
                <w:rFonts w:ascii="Arial" w:hAnsi="Arial" w:cs="Arial"/>
                <w:color w:val="000000"/>
                <w:sz w:val="24"/>
                <w:szCs w:val="24"/>
              </w:rPr>
              <w:t>Ashburnham Road Car Park (near Bedford Rail Station)</w:t>
            </w:r>
          </w:p>
        </w:tc>
        <w:tc>
          <w:tcPr>
            <w:tcW w:w="5103" w:type="dxa"/>
            <w:tcMar>
              <w:top w:w="0" w:type="dxa"/>
              <w:left w:w="108" w:type="dxa"/>
              <w:bottom w:w="0" w:type="dxa"/>
              <w:right w:w="108" w:type="dxa"/>
            </w:tcMar>
            <w:vAlign w:val="center"/>
          </w:tcPr>
          <w:p w:rsidR="00F30831" w:rsidRPr="00E0303F" w:rsidRDefault="00F30831" w:rsidP="00F30831">
            <w:pPr>
              <w:rPr>
                <w:rFonts w:ascii="Arial" w:hAnsi="Arial" w:cs="Arial"/>
                <w:color w:val="000000"/>
                <w:sz w:val="24"/>
                <w:szCs w:val="24"/>
              </w:rPr>
            </w:pPr>
            <w:r w:rsidRPr="00E0303F">
              <w:rPr>
                <w:rFonts w:ascii="Arial" w:hAnsi="Arial" w:cs="Arial"/>
                <w:color w:val="000000"/>
                <w:sz w:val="24"/>
                <w:szCs w:val="24"/>
              </w:rPr>
              <w:t>Ashburnham Road, Bedford, MK40 1DQ</w:t>
            </w:r>
          </w:p>
        </w:tc>
        <w:tc>
          <w:tcPr>
            <w:tcW w:w="1701" w:type="dxa"/>
            <w:vAlign w:val="center"/>
          </w:tcPr>
          <w:p w:rsidR="00F30831" w:rsidRPr="00E0303F" w:rsidRDefault="00F30831" w:rsidP="00F30831">
            <w:pPr>
              <w:jc w:val="center"/>
              <w:rPr>
                <w:rFonts w:ascii="Arial" w:hAnsi="Arial" w:cs="Arial"/>
                <w:sz w:val="24"/>
                <w:szCs w:val="24"/>
              </w:rPr>
            </w:pPr>
            <w:r w:rsidRPr="00E0303F">
              <w:rPr>
                <w:rFonts w:ascii="Arial" w:hAnsi="Arial" w:cs="Arial"/>
                <w:sz w:val="24"/>
                <w:szCs w:val="24"/>
              </w:rPr>
              <w:t>4</w:t>
            </w:r>
          </w:p>
        </w:tc>
        <w:tc>
          <w:tcPr>
            <w:tcW w:w="1842" w:type="dxa"/>
            <w:vAlign w:val="center"/>
          </w:tcPr>
          <w:p w:rsidR="00F30831" w:rsidRPr="00E0303F" w:rsidRDefault="00F30831" w:rsidP="00F30831">
            <w:pPr>
              <w:ind w:left="87" w:right="49"/>
              <w:rPr>
                <w:rFonts w:ascii="Arial" w:hAnsi="Arial" w:cs="Arial"/>
                <w:sz w:val="24"/>
                <w:szCs w:val="24"/>
              </w:rPr>
            </w:pPr>
            <w:r w:rsidRPr="00E0303F">
              <w:rPr>
                <w:rFonts w:ascii="Arial" w:hAnsi="Arial" w:cs="Arial"/>
                <w:sz w:val="24"/>
                <w:szCs w:val="24"/>
              </w:rPr>
              <w:t>7kW 32Amp</w:t>
            </w:r>
          </w:p>
        </w:tc>
        <w:tc>
          <w:tcPr>
            <w:tcW w:w="1276" w:type="dxa"/>
            <w:vAlign w:val="center"/>
          </w:tcPr>
          <w:p w:rsidR="00F30831" w:rsidRPr="00E0303F" w:rsidRDefault="00F30831" w:rsidP="00F30831">
            <w:pPr>
              <w:jc w:val="center"/>
              <w:rPr>
                <w:rFonts w:ascii="Arial" w:hAnsi="Arial" w:cs="Arial"/>
                <w:sz w:val="24"/>
                <w:szCs w:val="24"/>
              </w:rPr>
            </w:pPr>
            <w:r w:rsidRPr="00E0303F">
              <w:rPr>
                <w:rFonts w:ascii="Arial" w:hAnsi="Arial" w:cs="Arial"/>
                <w:sz w:val="24"/>
                <w:szCs w:val="24"/>
              </w:rPr>
              <w:t>Fast</w:t>
            </w:r>
          </w:p>
        </w:tc>
        <w:tc>
          <w:tcPr>
            <w:tcW w:w="1418" w:type="dxa"/>
            <w:tcMar>
              <w:top w:w="0" w:type="dxa"/>
              <w:left w:w="108" w:type="dxa"/>
              <w:bottom w:w="0" w:type="dxa"/>
              <w:right w:w="108" w:type="dxa"/>
            </w:tcMar>
            <w:vAlign w:val="center"/>
          </w:tcPr>
          <w:p w:rsidR="00F30831" w:rsidRPr="00E0303F" w:rsidRDefault="00F30831" w:rsidP="00271886">
            <w:pPr>
              <w:jc w:val="center"/>
              <w:rPr>
                <w:rFonts w:ascii="Arial" w:hAnsi="Arial" w:cs="Arial"/>
                <w:sz w:val="24"/>
                <w:szCs w:val="24"/>
              </w:rPr>
            </w:pPr>
            <w:r w:rsidRPr="00E0303F">
              <w:rPr>
                <w:rFonts w:ascii="Arial" w:hAnsi="Arial" w:cs="Arial"/>
                <w:sz w:val="24"/>
                <w:szCs w:val="24"/>
              </w:rPr>
              <w:t>2013</w:t>
            </w:r>
          </w:p>
        </w:tc>
      </w:tr>
      <w:tr w:rsidR="00F30831" w:rsidRPr="00E0303F" w:rsidTr="00271886">
        <w:tc>
          <w:tcPr>
            <w:tcW w:w="3823" w:type="dxa"/>
            <w:tcMar>
              <w:top w:w="0" w:type="dxa"/>
              <w:left w:w="108" w:type="dxa"/>
              <w:bottom w:w="0" w:type="dxa"/>
              <w:right w:w="108" w:type="dxa"/>
            </w:tcMar>
            <w:vAlign w:val="center"/>
          </w:tcPr>
          <w:p w:rsidR="00F30831" w:rsidRPr="00E0303F" w:rsidRDefault="00F30831" w:rsidP="00F30831">
            <w:pPr>
              <w:rPr>
                <w:rFonts w:ascii="Arial" w:hAnsi="Arial" w:cs="Arial"/>
                <w:sz w:val="24"/>
                <w:szCs w:val="24"/>
              </w:rPr>
            </w:pPr>
            <w:r w:rsidRPr="00E0303F">
              <w:rPr>
                <w:rFonts w:ascii="Arial" w:hAnsi="Arial" w:cs="Arial"/>
                <w:color w:val="000000"/>
                <w:sz w:val="24"/>
                <w:szCs w:val="24"/>
              </w:rPr>
              <w:t>Bedford Park &amp; Ride</w:t>
            </w:r>
          </w:p>
        </w:tc>
        <w:tc>
          <w:tcPr>
            <w:tcW w:w="5103" w:type="dxa"/>
            <w:tcMar>
              <w:top w:w="0" w:type="dxa"/>
              <w:left w:w="108" w:type="dxa"/>
              <w:bottom w:w="0" w:type="dxa"/>
              <w:right w:w="108" w:type="dxa"/>
            </w:tcMar>
            <w:vAlign w:val="center"/>
          </w:tcPr>
          <w:p w:rsidR="00F30831" w:rsidRPr="00E0303F" w:rsidRDefault="00F30831" w:rsidP="00F30831">
            <w:pPr>
              <w:rPr>
                <w:rFonts w:ascii="Arial" w:hAnsi="Arial" w:cs="Arial"/>
                <w:sz w:val="24"/>
                <w:szCs w:val="24"/>
              </w:rPr>
            </w:pPr>
            <w:r w:rsidRPr="00E0303F">
              <w:rPr>
                <w:rFonts w:ascii="Arial" w:hAnsi="Arial" w:cs="Arial"/>
                <w:color w:val="000000"/>
                <w:sz w:val="24"/>
                <w:szCs w:val="24"/>
              </w:rPr>
              <w:t>Progress Park, Bedford, MK42 9XF</w:t>
            </w:r>
          </w:p>
        </w:tc>
        <w:tc>
          <w:tcPr>
            <w:tcW w:w="1701" w:type="dxa"/>
            <w:vAlign w:val="center"/>
          </w:tcPr>
          <w:p w:rsidR="00F30831" w:rsidRPr="00E0303F" w:rsidRDefault="00F30831" w:rsidP="00F30831">
            <w:pPr>
              <w:jc w:val="center"/>
              <w:rPr>
                <w:rFonts w:ascii="Arial" w:hAnsi="Arial" w:cs="Arial"/>
                <w:sz w:val="24"/>
                <w:szCs w:val="24"/>
              </w:rPr>
            </w:pPr>
            <w:r w:rsidRPr="00E0303F">
              <w:rPr>
                <w:rFonts w:ascii="Arial" w:hAnsi="Arial" w:cs="Arial"/>
                <w:sz w:val="24"/>
                <w:szCs w:val="24"/>
              </w:rPr>
              <w:t>4</w:t>
            </w:r>
          </w:p>
        </w:tc>
        <w:tc>
          <w:tcPr>
            <w:tcW w:w="1842" w:type="dxa"/>
            <w:vAlign w:val="center"/>
          </w:tcPr>
          <w:p w:rsidR="00F30831" w:rsidRPr="00E0303F" w:rsidRDefault="00F30831" w:rsidP="00F30831">
            <w:pPr>
              <w:ind w:left="87" w:right="49"/>
              <w:rPr>
                <w:rFonts w:ascii="Arial" w:hAnsi="Arial" w:cs="Arial"/>
                <w:sz w:val="24"/>
                <w:szCs w:val="24"/>
              </w:rPr>
            </w:pPr>
            <w:r w:rsidRPr="00E0303F">
              <w:rPr>
                <w:rFonts w:ascii="Arial" w:hAnsi="Arial" w:cs="Arial"/>
                <w:sz w:val="24"/>
                <w:szCs w:val="24"/>
              </w:rPr>
              <w:t>7kW 32Amp</w:t>
            </w:r>
          </w:p>
        </w:tc>
        <w:tc>
          <w:tcPr>
            <w:tcW w:w="1276" w:type="dxa"/>
            <w:vAlign w:val="center"/>
          </w:tcPr>
          <w:p w:rsidR="00F30831" w:rsidRPr="00E0303F" w:rsidRDefault="00F30831" w:rsidP="00F30831">
            <w:pPr>
              <w:jc w:val="center"/>
              <w:rPr>
                <w:rFonts w:ascii="Arial" w:hAnsi="Arial" w:cs="Arial"/>
                <w:sz w:val="24"/>
                <w:szCs w:val="24"/>
              </w:rPr>
            </w:pPr>
            <w:r w:rsidRPr="00E0303F">
              <w:rPr>
                <w:rFonts w:ascii="Arial" w:hAnsi="Arial" w:cs="Arial"/>
                <w:sz w:val="24"/>
                <w:szCs w:val="24"/>
              </w:rPr>
              <w:t>Fast</w:t>
            </w:r>
          </w:p>
        </w:tc>
        <w:tc>
          <w:tcPr>
            <w:tcW w:w="1418" w:type="dxa"/>
            <w:tcMar>
              <w:top w:w="0" w:type="dxa"/>
              <w:left w:w="108" w:type="dxa"/>
              <w:bottom w:w="0" w:type="dxa"/>
              <w:right w:w="108" w:type="dxa"/>
            </w:tcMar>
            <w:vAlign w:val="center"/>
          </w:tcPr>
          <w:p w:rsidR="00F30831" w:rsidRPr="00E0303F" w:rsidRDefault="00F30831" w:rsidP="00271886">
            <w:pPr>
              <w:jc w:val="center"/>
              <w:rPr>
                <w:rFonts w:ascii="Arial" w:hAnsi="Arial" w:cs="Arial"/>
                <w:sz w:val="24"/>
                <w:szCs w:val="24"/>
              </w:rPr>
            </w:pPr>
            <w:r w:rsidRPr="00E0303F">
              <w:rPr>
                <w:rFonts w:ascii="Arial" w:hAnsi="Arial" w:cs="Arial"/>
                <w:sz w:val="24"/>
                <w:szCs w:val="24"/>
              </w:rPr>
              <w:t>2018</w:t>
            </w:r>
          </w:p>
        </w:tc>
      </w:tr>
      <w:tr w:rsidR="00F30831" w:rsidRPr="00E0303F" w:rsidTr="00271886">
        <w:tc>
          <w:tcPr>
            <w:tcW w:w="3823" w:type="dxa"/>
            <w:tcMar>
              <w:top w:w="0" w:type="dxa"/>
              <w:left w:w="108" w:type="dxa"/>
              <w:bottom w:w="0" w:type="dxa"/>
              <w:right w:w="108" w:type="dxa"/>
            </w:tcMar>
            <w:vAlign w:val="center"/>
          </w:tcPr>
          <w:p w:rsidR="00F30831" w:rsidRPr="00E0303F" w:rsidRDefault="00F30831" w:rsidP="00EA7732">
            <w:pPr>
              <w:rPr>
                <w:rFonts w:ascii="Arial" w:hAnsi="Arial" w:cs="Arial"/>
                <w:sz w:val="24"/>
                <w:szCs w:val="24"/>
              </w:rPr>
            </w:pPr>
            <w:r w:rsidRPr="00E0303F">
              <w:rPr>
                <w:rFonts w:ascii="Arial" w:hAnsi="Arial" w:cs="Arial"/>
                <w:color w:val="000000"/>
                <w:sz w:val="24"/>
                <w:szCs w:val="24"/>
              </w:rPr>
              <w:t xml:space="preserve">138 Bedford Road </w:t>
            </w:r>
            <w:r w:rsidRPr="00E0303F">
              <w:rPr>
                <w:rFonts w:ascii="Arial" w:hAnsi="Arial" w:cs="Arial"/>
                <w:i/>
                <w:color w:val="000000"/>
                <w:sz w:val="24"/>
                <w:szCs w:val="24"/>
              </w:rPr>
              <w:t>(on street)</w:t>
            </w:r>
          </w:p>
        </w:tc>
        <w:tc>
          <w:tcPr>
            <w:tcW w:w="5103" w:type="dxa"/>
            <w:tcMar>
              <w:top w:w="0" w:type="dxa"/>
              <w:left w:w="108" w:type="dxa"/>
              <w:bottom w:w="0" w:type="dxa"/>
              <w:right w:w="108" w:type="dxa"/>
            </w:tcMar>
            <w:vAlign w:val="center"/>
          </w:tcPr>
          <w:p w:rsidR="00F30831" w:rsidRPr="00E0303F" w:rsidRDefault="00F30831" w:rsidP="00EA7732">
            <w:pPr>
              <w:rPr>
                <w:rFonts w:ascii="Arial" w:hAnsi="Arial" w:cs="Arial"/>
                <w:sz w:val="24"/>
                <w:szCs w:val="24"/>
              </w:rPr>
            </w:pPr>
            <w:r w:rsidRPr="00E0303F">
              <w:rPr>
                <w:rFonts w:ascii="Arial" w:hAnsi="Arial" w:cs="Arial"/>
                <w:color w:val="000000"/>
                <w:sz w:val="24"/>
                <w:szCs w:val="24"/>
              </w:rPr>
              <w:t>Kempston, Bedford, MK42 8DD</w:t>
            </w:r>
          </w:p>
        </w:tc>
        <w:tc>
          <w:tcPr>
            <w:tcW w:w="1701" w:type="dxa"/>
            <w:vAlign w:val="center"/>
          </w:tcPr>
          <w:p w:rsidR="00F30831" w:rsidRPr="00E0303F" w:rsidRDefault="00F30831" w:rsidP="00621B93">
            <w:pPr>
              <w:jc w:val="center"/>
              <w:rPr>
                <w:rFonts w:ascii="Arial" w:hAnsi="Arial" w:cs="Arial"/>
                <w:sz w:val="24"/>
                <w:szCs w:val="24"/>
              </w:rPr>
            </w:pPr>
            <w:r w:rsidRPr="00E0303F">
              <w:rPr>
                <w:rFonts w:ascii="Arial" w:hAnsi="Arial" w:cs="Arial"/>
                <w:sz w:val="24"/>
                <w:szCs w:val="24"/>
              </w:rPr>
              <w:t>1</w:t>
            </w:r>
          </w:p>
          <w:p w:rsidR="00F30831" w:rsidRPr="00E0303F" w:rsidRDefault="00F30831" w:rsidP="00621B93">
            <w:pPr>
              <w:jc w:val="center"/>
              <w:rPr>
                <w:rFonts w:ascii="Arial" w:hAnsi="Arial" w:cs="Arial"/>
                <w:sz w:val="24"/>
                <w:szCs w:val="24"/>
              </w:rPr>
            </w:pPr>
            <w:r w:rsidRPr="00E0303F">
              <w:rPr>
                <w:rFonts w:ascii="Arial" w:hAnsi="Arial" w:cs="Arial"/>
                <w:sz w:val="24"/>
                <w:szCs w:val="24"/>
              </w:rPr>
              <w:t>1</w:t>
            </w:r>
          </w:p>
        </w:tc>
        <w:tc>
          <w:tcPr>
            <w:tcW w:w="1842" w:type="dxa"/>
            <w:vAlign w:val="center"/>
          </w:tcPr>
          <w:p w:rsidR="00F30831" w:rsidRPr="00E0303F" w:rsidRDefault="00F30831" w:rsidP="00621B93">
            <w:pPr>
              <w:ind w:left="87" w:right="49"/>
              <w:rPr>
                <w:rFonts w:ascii="Arial" w:hAnsi="Arial" w:cs="Arial"/>
                <w:sz w:val="24"/>
                <w:szCs w:val="24"/>
              </w:rPr>
            </w:pPr>
            <w:r w:rsidRPr="00E0303F">
              <w:rPr>
                <w:rFonts w:ascii="Arial" w:hAnsi="Arial" w:cs="Arial"/>
                <w:sz w:val="24"/>
                <w:szCs w:val="24"/>
              </w:rPr>
              <w:t>3kW 13Amp</w:t>
            </w:r>
          </w:p>
          <w:p w:rsidR="00F30831" w:rsidRPr="00E0303F" w:rsidRDefault="00F30831" w:rsidP="00621B93">
            <w:pPr>
              <w:ind w:left="87" w:right="49"/>
              <w:rPr>
                <w:rFonts w:ascii="Arial" w:hAnsi="Arial" w:cs="Arial"/>
                <w:sz w:val="24"/>
                <w:szCs w:val="24"/>
              </w:rPr>
            </w:pPr>
            <w:r w:rsidRPr="00E0303F">
              <w:rPr>
                <w:rFonts w:ascii="Arial" w:hAnsi="Arial" w:cs="Arial"/>
                <w:sz w:val="24"/>
                <w:szCs w:val="24"/>
              </w:rPr>
              <w:t>7kW 32Amp</w:t>
            </w:r>
          </w:p>
        </w:tc>
        <w:tc>
          <w:tcPr>
            <w:tcW w:w="1276" w:type="dxa"/>
            <w:vAlign w:val="center"/>
          </w:tcPr>
          <w:p w:rsidR="00F30831" w:rsidRPr="00E0303F" w:rsidRDefault="00F30831" w:rsidP="00F30831">
            <w:pPr>
              <w:jc w:val="center"/>
              <w:rPr>
                <w:rFonts w:ascii="Arial" w:hAnsi="Arial" w:cs="Arial"/>
                <w:sz w:val="24"/>
                <w:szCs w:val="24"/>
              </w:rPr>
            </w:pPr>
            <w:r w:rsidRPr="00E0303F">
              <w:rPr>
                <w:rFonts w:ascii="Arial" w:hAnsi="Arial" w:cs="Arial"/>
                <w:sz w:val="24"/>
                <w:szCs w:val="24"/>
              </w:rPr>
              <w:t>Slow</w:t>
            </w:r>
          </w:p>
          <w:p w:rsidR="00F30831" w:rsidRPr="00E0303F" w:rsidRDefault="00F30831" w:rsidP="00F30831">
            <w:pPr>
              <w:jc w:val="center"/>
              <w:rPr>
                <w:rFonts w:ascii="Arial" w:hAnsi="Arial" w:cs="Arial"/>
                <w:sz w:val="24"/>
                <w:szCs w:val="24"/>
              </w:rPr>
            </w:pPr>
            <w:r w:rsidRPr="00E0303F">
              <w:rPr>
                <w:rFonts w:ascii="Arial" w:hAnsi="Arial" w:cs="Arial"/>
                <w:sz w:val="24"/>
                <w:szCs w:val="24"/>
              </w:rPr>
              <w:t>Fast</w:t>
            </w:r>
          </w:p>
        </w:tc>
        <w:tc>
          <w:tcPr>
            <w:tcW w:w="1418" w:type="dxa"/>
            <w:tcMar>
              <w:top w:w="0" w:type="dxa"/>
              <w:left w:w="108" w:type="dxa"/>
              <w:bottom w:w="0" w:type="dxa"/>
              <w:right w:w="108" w:type="dxa"/>
            </w:tcMar>
            <w:vAlign w:val="center"/>
          </w:tcPr>
          <w:p w:rsidR="00F30831" w:rsidRPr="00E0303F" w:rsidRDefault="00F30831" w:rsidP="00271886">
            <w:pPr>
              <w:jc w:val="center"/>
              <w:rPr>
                <w:rFonts w:ascii="Arial" w:hAnsi="Arial" w:cs="Arial"/>
                <w:sz w:val="24"/>
                <w:szCs w:val="24"/>
              </w:rPr>
            </w:pPr>
            <w:r w:rsidRPr="00E0303F">
              <w:rPr>
                <w:rFonts w:ascii="Arial" w:hAnsi="Arial" w:cs="Arial"/>
                <w:sz w:val="24"/>
                <w:szCs w:val="24"/>
              </w:rPr>
              <w:t>2012</w:t>
            </w:r>
          </w:p>
        </w:tc>
      </w:tr>
      <w:tr w:rsidR="00F30831" w:rsidRPr="00E0303F" w:rsidTr="00271886">
        <w:tc>
          <w:tcPr>
            <w:tcW w:w="3823" w:type="dxa"/>
            <w:tcMar>
              <w:top w:w="0" w:type="dxa"/>
              <w:left w:w="108" w:type="dxa"/>
              <w:bottom w:w="0" w:type="dxa"/>
              <w:right w:w="108" w:type="dxa"/>
            </w:tcMar>
            <w:vAlign w:val="center"/>
          </w:tcPr>
          <w:p w:rsidR="00F30831" w:rsidRPr="00E0303F" w:rsidRDefault="00F30831" w:rsidP="00EA7732">
            <w:pPr>
              <w:rPr>
                <w:rFonts w:ascii="Arial" w:hAnsi="Arial" w:cs="Arial"/>
                <w:sz w:val="24"/>
                <w:szCs w:val="24"/>
              </w:rPr>
            </w:pPr>
            <w:r w:rsidRPr="00E0303F">
              <w:rPr>
                <w:rFonts w:ascii="Arial" w:hAnsi="Arial" w:cs="Arial"/>
                <w:color w:val="000000"/>
                <w:sz w:val="24"/>
                <w:szCs w:val="24"/>
              </w:rPr>
              <w:t>Borough Hall</w:t>
            </w:r>
          </w:p>
        </w:tc>
        <w:tc>
          <w:tcPr>
            <w:tcW w:w="5103" w:type="dxa"/>
            <w:tcMar>
              <w:top w:w="0" w:type="dxa"/>
              <w:left w:w="108" w:type="dxa"/>
              <w:bottom w:w="0" w:type="dxa"/>
              <w:right w:w="108" w:type="dxa"/>
            </w:tcMar>
            <w:vAlign w:val="center"/>
          </w:tcPr>
          <w:p w:rsidR="00F30831" w:rsidRPr="00E0303F" w:rsidRDefault="00F30831" w:rsidP="00EA7732">
            <w:pPr>
              <w:rPr>
                <w:rFonts w:ascii="Arial" w:hAnsi="Arial" w:cs="Arial"/>
                <w:sz w:val="24"/>
                <w:szCs w:val="24"/>
              </w:rPr>
            </w:pPr>
            <w:r w:rsidRPr="00E0303F">
              <w:rPr>
                <w:rFonts w:ascii="Arial" w:hAnsi="Arial" w:cs="Arial"/>
                <w:color w:val="000000"/>
                <w:sz w:val="24"/>
                <w:szCs w:val="24"/>
              </w:rPr>
              <w:t>Cauldwell Street, Bedford, MK42 9AP</w:t>
            </w:r>
          </w:p>
        </w:tc>
        <w:tc>
          <w:tcPr>
            <w:tcW w:w="1701" w:type="dxa"/>
            <w:vAlign w:val="center"/>
          </w:tcPr>
          <w:p w:rsidR="00F30831" w:rsidRPr="00E0303F" w:rsidRDefault="00F30831" w:rsidP="00621B93">
            <w:pPr>
              <w:jc w:val="center"/>
              <w:rPr>
                <w:rFonts w:ascii="Arial" w:hAnsi="Arial" w:cs="Arial"/>
                <w:sz w:val="24"/>
                <w:szCs w:val="24"/>
              </w:rPr>
            </w:pPr>
            <w:r w:rsidRPr="00E0303F">
              <w:rPr>
                <w:rFonts w:ascii="Arial" w:hAnsi="Arial" w:cs="Arial"/>
                <w:sz w:val="24"/>
                <w:szCs w:val="24"/>
              </w:rPr>
              <w:t>2</w:t>
            </w:r>
          </w:p>
        </w:tc>
        <w:tc>
          <w:tcPr>
            <w:tcW w:w="1842" w:type="dxa"/>
            <w:vAlign w:val="center"/>
          </w:tcPr>
          <w:p w:rsidR="00F30831" w:rsidRPr="00E0303F" w:rsidRDefault="00F30831" w:rsidP="00621B93">
            <w:pPr>
              <w:ind w:left="87" w:right="49"/>
              <w:rPr>
                <w:rFonts w:ascii="Arial" w:hAnsi="Arial" w:cs="Arial"/>
                <w:sz w:val="24"/>
                <w:szCs w:val="24"/>
              </w:rPr>
            </w:pPr>
            <w:r w:rsidRPr="00E0303F">
              <w:rPr>
                <w:rFonts w:ascii="Arial" w:hAnsi="Arial" w:cs="Arial"/>
                <w:sz w:val="24"/>
                <w:szCs w:val="24"/>
              </w:rPr>
              <w:t>3kW 16Amp</w:t>
            </w:r>
          </w:p>
        </w:tc>
        <w:tc>
          <w:tcPr>
            <w:tcW w:w="1276" w:type="dxa"/>
            <w:vAlign w:val="center"/>
          </w:tcPr>
          <w:p w:rsidR="00F30831" w:rsidRPr="00E0303F" w:rsidRDefault="00F30831" w:rsidP="00F30831">
            <w:pPr>
              <w:jc w:val="center"/>
              <w:rPr>
                <w:rFonts w:ascii="Arial" w:hAnsi="Arial" w:cs="Arial"/>
                <w:sz w:val="24"/>
                <w:szCs w:val="24"/>
              </w:rPr>
            </w:pPr>
            <w:r w:rsidRPr="00E0303F">
              <w:rPr>
                <w:rFonts w:ascii="Arial" w:hAnsi="Arial" w:cs="Arial"/>
                <w:sz w:val="24"/>
                <w:szCs w:val="24"/>
              </w:rPr>
              <w:t>Slow</w:t>
            </w:r>
          </w:p>
        </w:tc>
        <w:tc>
          <w:tcPr>
            <w:tcW w:w="1418" w:type="dxa"/>
            <w:tcMar>
              <w:top w:w="0" w:type="dxa"/>
              <w:left w:w="108" w:type="dxa"/>
              <w:bottom w:w="0" w:type="dxa"/>
              <w:right w:w="108" w:type="dxa"/>
            </w:tcMar>
            <w:vAlign w:val="center"/>
          </w:tcPr>
          <w:p w:rsidR="00F30831" w:rsidRPr="00E0303F" w:rsidRDefault="00F30831" w:rsidP="00271886">
            <w:pPr>
              <w:jc w:val="center"/>
              <w:rPr>
                <w:rFonts w:ascii="Arial" w:hAnsi="Arial" w:cs="Arial"/>
                <w:sz w:val="24"/>
                <w:szCs w:val="24"/>
              </w:rPr>
            </w:pPr>
            <w:r w:rsidRPr="00E0303F">
              <w:rPr>
                <w:rFonts w:ascii="Arial" w:hAnsi="Arial" w:cs="Arial"/>
                <w:sz w:val="24"/>
                <w:szCs w:val="24"/>
              </w:rPr>
              <w:t>2012</w:t>
            </w:r>
          </w:p>
        </w:tc>
      </w:tr>
      <w:tr w:rsidR="00F30831" w:rsidRPr="00E0303F" w:rsidTr="00271886">
        <w:tc>
          <w:tcPr>
            <w:tcW w:w="3823" w:type="dxa"/>
            <w:tcMar>
              <w:top w:w="0" w:type="dxa"/>
              <w:left w:w="108" w:type="dxa"/>
              <w:bottom w:w="0" w:type="dxa"/>
              <w:right w:w="108" w:type="dxa"/>
            </w:tcMar>
            <w:vAlign w:val="center"/>
          </w:tcPr>
          <w:p w:rsidR="00F30831" w:rsidRPr="00E0303F" w:rsidRDefault="00F30831" w:rsidP="00EA7732">
            <w:pPr>
              <w:rPr>
                <w:rFonts w:ascii="Arial" w:hAnsi="Arial" w:cs="Arial"/>
                <w:sz w:val="24"/>
                <w:szCs w:val="24"/>
              </w:rPr>
            </w:pPr>
            <w:r w:rsidRPr="00E0303F">
              <w:rPr>
                <w:rFonts w:ascii="Arial" w:hAnsi="Arial" w:cs="Arial"/>
                <w:color w:val="000000"/>
                <w:sz w:val="24"/>
                <w:szCs w:val="24"/>
              </w:rPr>
              <w:t xml:space="preserve">De Parys Avenue </w:t>
            </w:r>
            <w:r w:rsidRPr="00E0303F">
              <w:rPr>
                <w:rFonts w:ascii="Arial" w:hAnsi="Arial" w:cs="Arial"/>
                <w:i/>
                <w:color w:val="000000"/>
                <w:sz w:val="24"/>
                <w:szCs w:val="24"/>
              </w:rPr>
              <w:t>(on street)</w:t>
            </w:r>
          </w:p>
        </w:tc>
        <w:tc>
          <w:tcPr>
            <w:tcW w:w="5103" w:type="dxa"/>
            <w:tcMar>
              <w:top w:w="0" w:type="dxa"/>
              <w:left w:w="108" w:type="dxa"/>
              <w:bottom w:w="0" w:type="dxa"/>
              <w:right w:w="108" w:type="dxa"/>
            </w:tcMar>
            <w:vAlign w:val="center"/>
          </w:tcPr>
          <w:p w:rsidR="00F30831" w:rsidRPr="00E0303F" w:rsidRDefault="00F30831" w:rsidP="00EA7732">
            <w:pPr>
              <w:rPr>
                <w:rFonts w:ascii="Arial" w:hAnsi="Arial" w:cs="Arial"/>
                <w:sz w:val="24"/>
                <w:szCs w:val="24"/>
              </w:rPr>
            </w:pPr>
            <w:r w:rsidRPr="00E0303F">
              <w:rPr>
                <w:rFonts w:ascii="Arial" w:hAnsi="Arial" w:cs="Arial"/>
                <w:color w:val="000000"/>
                <w:sz w:val="24"/>
                <w:szCs w:val="24"/>
              </w:rPr>
              <w:t>Bedford, MK40 2TX</w:t>
            </w:r>
          </w:p>
        </w:tc>
        <w:tc>
          <w:tcPr>
            <w:tcW w:w="1701" w:type="dxa"/>
            <w:vAlign w:val="center"/>
          </w:tcPr>
          <w:p w:rsidR="00F30831" w:rsidRPr="00E0303F" w:rsidRDefault="00F30831" w:rsidP="00621B93">
            <w:pPr>
              <w:jc w:val="center"/>
              <w:rPr>
                <w:rFonts w:ascii="Arial" w:hAnsi="Arial" w:cs="Arial"/>
                <w:sz w:val="24"/>
                <w:szCs w:val="24"/>
              </w:rPr>
            </w:pPr>
            <w:r w:rsidRPr="00E0303F">
              <w:rPr>
                <w:rFonts w:ascii="Arial" w:hAnsi="Arial" w:cs="Arial"/>
                <w:sz w:val="24"/>
                <w:szCs w:val="24"/>
              </w:rPr>
              <w:t>2</w:t>
            </w:r>
          </w:p>
        </w:tc>
        <w:tc>
          <w:tcPr>
            <w:tcW w:w="1842" w:type="dxa"/>
            <w:vAlign w:val="center"/>
          </w:tcPr>
          <w:p w:rsidR="00F30831" w:rsidRPr="00E0303F" w:rsidRDefault="00F30831" w:rsidP="00621B93">
            <w:pPr>
              <w:ind w:left="87" w:right="49"/>
              <w:rPr>
                <w:rFonts w:ascii="Arial" w:hAnsi="Arial" w:cs="Arial"/>
                <w:sz w:val="24"/>
                <w:szCs w:val="24"/>
              </w:rPr>
            </w:pPr>
            <w:r w:rsidRPr="00E0303F">
              <w:rPr>
                <w:rFonts w:ascii="Arial" w:hAnsi="Arial" w:cs="Arial"/>
                <w:sz w:val="24"/>
                <w:szCs w:val="24"/>
              </w:rPr>
              <w:t>7kW 32Amp</w:t>
            </w:r>
          </w:p>
        </w:tc>
        <w:tc>
          <w:tcPr>
            <w:tcW w:w="1276" w:type="dxa"/>
            <w:vAlign w:val="center"/>
          </w:tcPr>
          <w:p w:rsidR="00F30831" w:rsidRPr="00E0303F" w:rsidRDefault="00F30831" w:rsidP="00F30831">
            <w:pPr>
              <w:jc w:val="center"/>
              <w:rPr>
                <w:rFonts w:ascii="Arial" w:hAnsi="Arial" w:cs="Arial"/>
                <w:sz w:val="24"/>
                <w:szCs w:val="24"/>
              </w:rPr>
            </w:pPr>
            <w:r w:rsidRPr="00E0303F">
              <w:rPr>
                <w:rFonts w:ascii="Arial" w:hAnsi="Arial" w:cs="Arial"/>
                <w:sz w:val="24"/>
                <w:szCs w:val="24"/>
              </w:rPr>
              <w:t>Fast</w:t>
            </w:r>
          </w:p>
        </w:tc>
        <w:tc>
          <w:tcPr>
            <w:tcW w:w="1418" w:type="dxa"/>
            <w:tcMar>
              <w:top w:w="0" w:type="dxa"/>
              <w:left w:w="108" w:type="dxa"/>
              <w:bottom w:w="0" w:type="dxa"/>
              <w:right w:w="108" w:type="dxa"/>
            </w:tcMar>
            <w:vAlign w:val="center"/>
          </w:tcPr>
          <w:p w:rsidR="00F30831" w:rsidRPr="00E0303F" w:rsidRDefault="00F30831" w:rsidP="00271886">
            <w:pPr>
              <w:jc w:val="center"/>
              <w:rPr>
                <w:rFonts w:ascii="Arial" w:hAnsi="Arial" w:cs="Arial"/>
                <w:sz w:val="24"/>
                <w:szCs w:val="24"/>
              </w:rPr>
            </w:pPr>
            <w:r w:rsidRPr="00E0303F">
              <w:rPr>
                <w:rFonts w:ascii="Arial" w:hAnsi="Arial" w:cs="Arial"/>
                <w:sz w:val="24"/>
                <w:szCs w:val="24"/>
              </w:rPr>
              <w:t>2012</w:t>
            </w:r>
          </w:p>
        </w:tc>
      </w:tr>
      <w:tr w:rsidR="00F30831" w:rsidRPr="00E0303F" w:rsidTr="00271886">
        <w:tc>
          <w:tcPr>
            <w:tcW w:w="3823" w:type="dxa"/>
            <w:tcMar>
              <w:top w:w="0" w:type="dxa"/>
              <w:left w:w="108" w:type="dxa"/>
              <w:bottom w:w="0" w:type="dxa"/>
              <w:right w:w="108" w:type="dxa"/>
            </w:tcMar>
            <w:vAlign w:val="center"/>
          </w:tcPr>
          <w:p w:rsidR="00F30831" w:rsidRPr="00E0303F" w:rsidRDefault="00F30831" w:rsidP="00621B93">
            <w:pPr>
              <w:rPr>
                <w:rFonts w:ascii="Arial" w:hAnsi="Arial" w:cs="Arial"/>
                <w:sz w:val="24"/>
                <w:szCs w:val="24"/>
              </w:rPr>
            </w:pPr>
            <w:r w:rsidRPr="00E0303F">
              <w:rPr>
                <w:rFonts w:ascii="Arial" w:hAnsi="Arial" w:cs="Arial"/>
                <w:color w:val="000000"/>
                <w:sz w:val="24"/>
                <w:szCs w:val="24"/>
              </w:rPr>
              <w:t>Duck Mill Lane Car Park</w:t>
            </w:r>
          </w:p>
        </w:tc>
        <w:tc>
          <w:tcPr>
            <w:tcW w:w="5103" w:type="dxa"/>
            <w:tcMar>
              <w:top w:w="0" w:type="dxa"/>
              <w:left w:w="108" w:type="dxa"/>
              <w:bottom w:w="0" w:type="dxa"/>
              <w:right w:w="108" w:type="dxa"/>
            </w:tcMar>
            <w:vAlign w:val="center"/>
          </w:tcPr>
          <w:p w:rsidR="00F30831" w:rsidRPr="00E0303F" w:rsidRDefault="00F30831" w:rsidP="00621B93">
            <w:pPr>
              <w:rPr>
                <w:rFonts w:ascii="Arial" w:hAnsi="Arial" w:cs="Arial"/>
                <w:sz w:val="24"/>
                <w:szCs w:val="24"/>
              </w:rPr>
            </w:pPr>
            <w:r w:rsidRPr="00E0303F">
              <w:rPr>
                <w:rFonts w:ascii="Arial" w:hAnsi="Arial" w:cs="Arial"/>
                <w:color w:val="000000"/>
                <w:sz w:val="24"/>
                <w:szCs w:val="24"/>
              </w:rPr>
              <w:t>Duck Mill Lane, Bedford, MK42 0AU</w:t>
            </w:r>
          </w:p>
        </w:tc>
        <w:tc>
          <w:tcPr>
            <w:tcW w:w="1701" w:type="dxa"/>
            <w:vAlign w:val="center"/>
          </w:tcPr>
          <w:p w:rsidR="00F30831" w:rsidRPr="00E0303F" w:rsidRDefault="00F30831" w:rsidP="00621B93">
            <w:pPr>
              <w:jc w:val="center"/>
              <w:rPr>
                <w:rFonts w:ascii="Arial" w:hAnsi="Arial" w:cs="Arial"/>
                <w:sz w:val="24"/>
                <w:szCs w:val="24"/>
              </w:rPr>
            </w:pPr>
            <w:r w:rsidRPr="00E0303F">
              <w:rPr>
                <w:rFonts w:ascii="Arial" w:hAnsi="Arial" w:cs="Arial"/>
                <w:sz w:val="24"/>
                <w:szCs w:val="24"/>
              </w:rPr>
              <w:t>1</w:t>
            </w:r>
          </w:p>
          <w:p w:rsidR="00F30831" w:rsidRPr="00E0303F" w:rsidRDefault="00F30831" w:rsidP="004902EE">
            <w:pPr>
              <w:jc w:val="center"/>
              <w:rPr>
                <w:rFonts w:ascii="Arial" w:hAnsi="Arial" w:cs="Arial"/>
                <w:sz w:val="24"/>
                <w:szCs w:val="24"/>
              </w:rPr>
            </w:pPr>
            <w:r w:rsidRPr="00E0303F">
              <w:rPr>
                <w:rFonts w:ascii="Arial" w:hAnsi="Arial" w:cs="Arial"/>
                <w:sz w:val="24"/>
                <w:szCs w:val="24"/>
              </w:rPr>
              <w:t>2</w:t>
            </w:r>
          </w:p>
        </w:tc>
        <w:tc>
          <w:tcPr>
            <w:tcW w:w="1842" w:type="dxa"/>
            <w:vAlign w:val="center"/>
          </w:tcPr>
          <w:p w:rsidR="00F30831" w:rsidRPr="00E0303F" w:rsidRDefault="00F30831" w:rsidP="00621B93">
            <w:pPr>
              <w:ind w:left="87" w:right="49"/>
              <w:rPr>
                <w:rFonts w:ascii="Arial" w:hAnsi="Arial" w:cs="Arial"/>
                <w:sz w:val="24"/>
                <w:szCs w:val="24"/>
              </w:rPr>
            </w:pPr>
            <w:r w:rsidRPr="00E0303F">
              <w:rPr>
                <w:rFonts w:ascii="Arial" w:hAnsi="Arial" w:cs="Arial"/>
                <w:sz w:val="24"/>
                <w:szCs w:val="24"/>
              </w:rPr>
              <w:t>43kW 63Amp</w:t>
            </w:r>
          </w:p>
          <w:p w:rsidR="00F30831" w:rsidRPr="00E0303F" w:rsidRDefault="00F30831" w:rsidP="004902EE">
            <w:pPr>
              <w:ind w:left="87" w:right="49"/>
              <w:rPr>
                <w:rFonts w:ascii="Arial" w:hAnsi="Arial" w:cs="Arial"/>
                <w:sz w:val="24"/>
                <w:szCs w:val="24"/>
              </w:rPr>
            </w:pPr>
            <w:r w:rsidRPr="00E0303F">
              <w:rPr>
                <w:rFonts w:ascii="Arial" w:hAnsi="Arial" w:cs="Arial"/>
                <w:sz w:val="24"/>
                <w:szCs w:val="24"/>
              </w:rPr>
              <w:t>50kW 125Amp</w:t>
            </w:r>
          </w:p>
        </w:tc>
        <w:tc>
          <w:tcPr>
            <w:tcW w:w="1276" w:type="dxa"/>
            <w:vAlign w:val="center"/>
          </w:tcPr>
          <w:p w:rsidR="00F30831" w:rsidRPr="00E0303F" w:rsidRDefault="00F30831" w:rsidP="00F30831">
            <w:pPr>
              <w:jc w:val="center"/>
              <w:rPr>
                <w:rFonts w:ascii="Arial" w:hAnsi="Arial" w:cs="Arial"/>
                <w:sz w:val="24"/>
                <w:szCs w:val="24"/>
              </w:rPr>
            </w:pPr>
            <w:r w:rsidRPr="00E0303F">
              <w:rPr>
                <w:rFonts w:ascii="Arial" w:hAnsi="Arial" w:cs="Arial"/>
                <w:sz w:val="24"/>
                <w:szCs w:val="24"/>
              </w:rPr>
              <w:t>Rapid</w:t>
            </w:r>
          </w:p>
          <w:p w:rsidR="00F30831" w:rsidRPr="00E0303F" w:rsidRDefault="00F30831" w:rsidP="00F30831">
            <w:pPr>
              <w:jc w:val="center"/>
              <w:rPr>
                <w:rFonts w:ascii="Arial" w:hAnsi="Arial" w:cs="Arial"/>
                <w:sz w:val="24"/>
                <w:szCs w:val="24"/>
              </w:rPr>
            </w:pPr>
            <w:r w:rsidRPr="00E0303F">
              <w:rPr>
                <w:rFonts w:ascii="Arial" w:hAnsi="Arial" w:cs="Arial"/>
                <w:sz w:val="24"/>
                <w:szCs w:val="24"/>
              </w:rPr>
              <w:t>Rapid</w:t>
            </w:r>
          </w:p>
        </w:tc>
        <w:tc>
          <w:tcPr>
            <w:tcW w:w="1418" w:type="dxa"/>
            <w:tcMar>
              <w:top w:w="0" w:type="dxa"/>
              <w:left w:w="108" w:type="dxa"/>
              <w:bottom w:w="0" w:type="dxa"/>
              <w:right w:w="108" w:type="dxa"/>
            </w:tcMar>
            <w:vAlign w:val="center"/>
          </w:tcPr>
          <w:p w:rsidR="00F30831" w:rsidRPr="00E0303F" w:rsidRDefault="00F30831" w:rsidP="00271886">
            <w:pPr>
              <w:jc w:val="center"/>
              <w:rPr>
                <w:rFonts w:ascii="Arial" w:hAnsi="Arial" w:cs="Arial"/>
                <w:sz w:val="24"/>
                <w:szCs w:val="24"/>
              </w:rPr>
            </w:pPr>
            <w:r w:rsidRPr="00E0303F">
              <w:rPr>
                <w:rFonts w:ascii="Arial" w:hAnsi="Arial" w:cs="Arial"/>
                <w:sz w:val="24"/>
                <w:szCs w:val="24"/>
              </w:rPr>
              <w:t>2018</w:t>
            </w:r>
          </w:p>
        </w:tc>
      </w:tr>
      <w:tr w:rsidR="00F30831" w:rsidRPr="00E0303F" w:rsidTr="00271886">
        <w:tc>
          <w:tcPr>
            <w:tcW w:w="3823" w:type="dxa"/>
            <w:tcMar>
              <w:top w:w="0" w:type="dxa"/>
              <w:left w:w="108" w:type="dxa"/>
              <w:bottom w:w="0" w:type="dxa"/>
              <w:right w:w="108" w:type="dxa"/>
            </w:tcMar>
            <w:vAlign w:val="center"/>
          </w:tcPr>
          <w:p w:rsidR="00F30831" w:rsidRPr="00E0303F" w:rsidRDefault="00F30831" w:rsidP="00EA7732">
            <w:pPr>
              <w:rPr>
                <w:rFonts w:ascii="Arial" w:hAnsi="Arial" w:cs="Arial"/>
                <w:color w:val="000000"/>
                <w:sz w:val="24"/>
                <w:szCs w:val="24"/>
              </w:rPr>
            </w:pPr>
            <w:r w:rsidRPr="00E0303F">
              <w:rPr>
                <w:rFonts w:ascii="Arial" w:hAnsi="Arial" w:cs="Arial"/>
                <w:color w:val="000000"/>
                <w:sz w:val="24"/>
                <w:szCs w:val="24"/>
              </w:rPr>
              <w:t>Foster Hill Road Car Park</w:t>
            </w:r>
          </w:p>
        </w:tc>
        <w:tc>
          <w:tcPr>
            <w:tcW w:w="5103" w:type="dxa"/>
            <w:tcMar>
              <w:top w:w="0" w:type="dxa"/>
              <w:left w:w="108" w:type="dxa"/>
              <w:bottom w:w="0" w:type="dxa"/>
              <w:right w:w="108" w:type="dxa"/>
            </w:tcMar>
            <w:vAlign w:val="center"/>
          </w:tcPr>
          <w:p w:rsidR="00F30831" w:rsidRPr="00E0303F" w:rsidRDefault="00F30831" w:rsidP="00EA7732">
            <w:pPr>
              <w:rPr>
                <w:rFonts w:ascii="Arial" w:hAnsi="Arial" w:cs="Arial"/>
                <w:color w:val="000000"/>
                <w:sz w:val="24"/>
                <w:szCs w:val="24"/>
              </w:rPr>
            </w:pPr>
            <w:r w:rsidRPr="00E0303F">
              <w:rPr>
                <w:rFonts w:ascii="Arial" w:hAnsi="Arial" w:cs="Arial"/>
                <w:color w:val="000000"/>
                <w:sz w:val="24"/>
                <w:szCs w:val="24"/>
              </w:rPr>
              <w:t>Foster Hill Road, Bedford, MK41 2TB</w:t>
            </w:r>
          </w:p>
        </w:tc>
        <w:tc>
          <w:tcPr>
            <w:tcW w:w="1701" w:type="dxa"/>
            <w:vAlign w:val="center"/>
          </w:tcPr>
          <w:p w:rsidR="00F30831" w:rsidRPr="00E0303F" w:rsidRDefault="00F30831" w:rsidP="004902EE">
            <w:pPr>
              <w:jc w:val="center"/>
              <w:rPr>
                <w:rFonts w:ascii="Arial" w:hAnsi="Arial" w:cs="Arial"/>
                <w:sz w:val="24"/>
                <w:szCs w:val="24"/>
              </w:rPr>
            </w:pPr>
            <w:r w:rsidRPr="00E0303F">
              <w:rPr>
                <w:rFonts w:ascii="Arial" w:hAnsi="Arial" w:cs="Arial"/>
                <w:sz w:val="24"/>
                <w:szCs w:val="24"/>
              </w:rPr>
              <w:t>2</w:t>
            </w:r>
          </w:p>
          <w:p w:rsidR="00F30831" w:rsidRPr="00E0303F" w:rsidRDefault="00F30831" w:rsidP="004902EE">
            <w:pPr>
              <w:jc w:val="center"/>
              <w:rPr>
                <w:rFonts w:ascii="Arial" w:hAnsi="Arial" w:cs="Arial"/>
                <w:sz w:val="24"/>
                <w:szCs w:val="24"/>
              </w:rPr>
            </w:pPr>
            <w:r w:rsidRPr="00E0303F">
              <w:rPr>
                <w:rFonts w:ascii="Arial" w:hAnsi="Arial" w:cs="Arial"/>
                <w:sz w:val="24"/>
                <w:szCs w:val="24"/>
              </w:rPr>
              <w:t>1</w:t>
            </w:r>
          </w:p>
          <w:p w:rsidR="00F30831" w:rsidRPr="00E0303F" w:rsidRDefault="00F30831" w:rsidP="004902EE">
            <w:pPr>
              <w:jc w:val="center"/>
              <w:rPr>
                <w:rFonts w:ascii="Arial" w:hAnsi="Arial" w:cs="Arial"/>
                <w:sz w:val="24"/>
                <w:szCs w:val="24"/>
              </w:rPr>
            </w:pPr>
            <w:r w:rsidRPr="00E0303F">
              <w:rPr>
                <w:rFonts w:ascii="Arial" w:hAnsi="Arial" w:cs="Arial"/>
                <w:sz w:val="24"/>
                <w:szCs w:val="24"/>
              </w:rPr>
              <w:t>2</w:t>
            </w:r>
          </w:p>
        </w:tc>
        <w:tc>
          <w:tcPr>
            <w:tcW w:w="1842" w:type="dxa"/>
            <w:vAlign w:val="center"/>
          </w:tcPr>
          <w:p w:rsidR="00F30831" w:rsidRPr="00E0303F" w:rsidRDefault="00F30831" w:rsidP="004902EE">
            <w:pPr>
              <w:ind w:left="87" w:right="49"/>
              <w:rPr>
                <w:rFonts w:ascii="Arial" w:hAnsi="Arial" w:cs="Arial"/>
                <w:sz w:val="24"/>
                <w:szCs w:val="24"/>
              </w:rPr>
            </w:pPr>
            <w:r w:rsidRPr="00E0303F">
              <w:rPr>
                <w:rFonts w:ascii="Arial" w:hAnsi="Arial" w:cs="Arial"/>
                <w:sz w:val="24"/>
                <w:szCs w:val="24"/>
              </w:rPr>
              <w:t>7kW 32Amp</w:t>
            </w:r>
          </w:p>
          <w:p w:rsidR="00F30831" w:rsidRPr="00E0303F" w:rsidRDefault="00F30831" w:rsidP="004902EE">
            <w:pPr>
              <w:ind w:left="87" w:right="49"/>
              <w:rPr>
                <w:rFonts w:ascii="Arial" w:hAnsi="Arial" w:cs="Arial"/>
                <w:sz w:val="24"/>
                <w:szCs w:val="24"/>
              </w:rPr>
            </w:pPr>
            <w:r w:rsidRPr="00E0303F">
              <w:rPr>
                <w:rFonts w:ascii="Arial" w:hAnsi="Arial" w:cs="Arial"/>
                <w:sz w:val="24"/>
                <w:szCs w:val="24"/>
              </w:rPr>
              <w:t>43kW 63Amp</w:t>
            </w:r>
          </w:p>
          <w:p w:rsidR="00F30831" w:rsidRPr="00E0303F" w:rsidRDefault="00F30831" w:rsidP="004902EE">
            <w:pPr>
              <w:ind w:left="87" w:right="49"/>
              <w:rPr>
                <w:rFonts w:ascii="Arial" w:hAnsi="Arial" w:cs="Arial"/>
                <w:sz w:val="24"/>
                <w:szCs w:val="24"/>
              </w:rPr>
            </w:pPr>
            <w:r w:rsidRPr="00E0303F">
              <w:rPr>
                <w:rFonts w:ascii="Arial" w:hAnsi="Arial" w:cs="Arial"/>
                <w:sz w:val="24"/>
                <w:szCs w:val="24"/>
              </w:rPr>
              <w:t>50kW 125Amp</w:t>
            </w:r>
          </w:p>
        </w:tc>
        <w:tc>
          <w:tcPr>
            <w:tcW w:w="1276" w:type="dxa"/>
            <w:vAlign w:val="center"/>
          </w:tcPr>
          <w:p w:rsidR="00F30831" w:rsidRPr="00E0303F" w:rsidRDefault="00F30831" w:rsidP="00F30831">
            <w:pPr>
              <w:jc w:val="center"/>
              <w:rPr>
                <w:rFonts w:ascii="Arial" w:hAnsi="Arial" w:cs="Arial"/>
                <w:sz w:val="24"/>
                <w:szCs w:val="24"/>
              </w:rPr>
            </w:pPr>
            <w:r w:rsidRPr="00E0303F">
              <w:rPr>
                <w:rFonts w:ascii="Arial" w:hAnsi="Arial" w:cs="Arial"/>
                <w:sz w:val="24"/>
                <w:szCs w:val="24"/>
              </w:rPr>
              <w:t>Fast</w:t>
            </w:r>
          </w:p>
          <w:p w:rsidR="00F30831" w:rsidRPr="00E0303F" w:rsidRDefault="00F30831" w:rsidP="00F30831">
            <w:pPr>
              <w:jc w:val="center"/>
              <w:rPr>
                <w:rFonts w:ascii="Arial" w:hAnsi="Arial" w:cs="Arial"/>
                <w:sz w:val="24"/>
                <w:szCs w:val="24"/>
              </w:rPr>
            </w:pPr>
            <w:r w:rsidRPr="00E0303F">
              <w:rPr>
                <w:rFonts w:ascii="Arial" w:hAnsi="Arial" w:cs="Arial"/>
                <w:sz w:val="24"/>
                <w:szCs w:val="24"/>
              </w:rPr>
              <w:t>Rapid</w:t>
            </w:r>
          </w:p>
          <w:p w:rsidR="00F30831" w:rsidRPr="00E0303F" w:rsidRDefault="00F30831" w:rsidP="00F30831">
            <w:pPr>
              <w:jc w:val="center"/>
              <w:rPr>
                <w:rFonts w:ascii="Arial" w:hAnsi="Arial" w:cs="Arial"/>
                <w:sz w:val="24"/>
                <w:szCs w:val="24"/>
              </w:rPr>
            </w:pPr>
            <w:r w:rsidRPr="00E0303F">
              <w:rPr>
                <w:rFonts w:ascii="Arial" w:hAnsi="Arial" w:cs="Arial"/>
                <w:sz w:val="24"/>
                <w:szCs w:val="24"/>
              </w:rPr>
              <w:t>Rapid</w:t>
            </w:r>
          </w:p>
        </w:tc>
        <w:tc>
          <w:tcPr>
            <w:tcW w:w="1418" w:type="dxa"/>
            <w:tcMar>
              <w:top w:w="0" w:type="dxa"/>
              <w:left w:w="108" w:type="dxa"/>
              <w:bottom w:w="0" w:type="dxa"/>
              <w:right w:w="108" w:type="dxa"/>
            </w:tcMar>
            <w:vAlign w:val="center"/>
          </w:tcPr>
          <w:p w:rsidR="00F30831" w:rsidRPr="00E0303F" w:rsidRDefault="00F30831" w:rsidP="00271886">
            <w:pPr>
              <w:jc w:val="center"/>
              <w:rPr>
                <w:rFonts w:ascii="Arial" w:hAnsi="Arial" w:cs="Arial"/>
                <w:sz w:val="24"/>
                <w:szCs w:val="24"/>
              </w:rPr>
            </w:pPr>
            <w:r w:rsidRPr="00E0303F">
              <w:rPr>
                <w:rFonts w:ascii="Arial" w:hAnsi="Arial" w:cs="Arial"/>
                <w:sz w:val="24"/>
                <w:szCs w:val="24"/>
              </w:rPr>
              <w:t>2019</w:t>
            </w:r>
          </w:p>
        </w:tc>
      </w:tr>
      <w:tr w:rsidR="00F30831" w:rsidRPr="00E0303F" w:rsidTr="00271886">
        <w:tc>
          <w:tcPr>
            <w:tcW w:w="3823" w:type="dxa"/>
            <w:tcMar>
              <w:top w:w="0" w:type="dxa"/>
              <w:left w:w="108" w:type="dxa"/>
              <w:bottom w:w="0" w:type="dxa"/>
              <w:right w:w="108" w:type="dxa"/>
            </w:tcMar>
            <w:vAlign w:val="center"/>
          </w:tcPr>
          <w:p w:rsidR="00F30831" w:rsidRPr="00E0303F" w:rsidRDefault="00F30831" w:rsidP="00621B93">
            <w:pPr>
              <w:rPr>
                <w:rFonts w:ascii="Arial" w:hAnsi="Arial" w:cs="Arial"/>
                <w:sz w:val="24"/>
                <w:szCs w:val="24"/>
              </w:rPr>
            </w:pPr>
            <w:r w:rsidRPr="00E0303F">
              <w:rPr>
                <w:rFonts w:ascii="Arial" w:hAnsi="Arial" w:cs="Arial"/>
                <w:color w:val="000000"/>
                <w:sz w:val="24"/>
                <w:szCs w:val="24"/>
              </w:rPr>
              <w:t>Greyfriars Car Park</w:t>
            </w:r>
          </w:p>
        </w:tc>
        <w:tc>
          <w:tcPr>
            <w:tcW w:w="5103" w:type="dxa"/>
            <w:tcMar>
              <w:top w:w="0" w:type="dxa"/>
              <w:left w:w="108" w:type="dxa"/>
              <w:bottom w:w="0" w:type="dxa"/>
              <w:right w:w="108" w:type="dxa"/>
            </w:tcMar>
            <w:vAlign w:val="center"/>
          </w:tcPr>
          <w:p w:rsidR="00F30831" w:rsidRPr="00E0303F" w:rsidRDefault="00F30831" w:rsidP="00621B93">
            <w:pPr>
              <w:rPr>
                <w:rFonts w:ascii="Arial" w:hAnsi="Arial" w:cs="Arial"/>
                <w:sz w:val="24"/>
                <w:szCs w:val="24"/>
              </w:rPr>
            </w:pPr>
            <w:r w:rsidRPr="00E0303F">
              <w:rPr>
                <w:rFonts w:ascii="Arial" w:hAnsi="Arial" w:cs="Arial"/>
                <w:color w:val="000000"/>
                <w:sz w:val="24"/>
                <w:szCs w:val="24"/>
              </w:rPr>
              <w:t>40-42 Greyfriars, Bedford, MK40 1JD</w:t>
            </w:r>
          </w:p>
        </w:tc>
        <w:tc>
          <w:tcPr>
            <w:tcW w:w="1701" w:type="dxa"/>
            <w:vAlign w:val="center"/>
          </w:tcPr>
          <w:p w:rsidR="00F30831" w:rsidRPr="00E0303F" w:rsidRDefault="00F30831" w:rsidP="00621B93">
            <w:pPr>
              <w:jc w:val="center"/>
              <w:rPr>
                <w:rFonts w:ascii="Arial" w:hAnsi="Arial" w:cs="Arial"/>
                <w:sz w:val="24"/>
                <w:szCs w:val="24"/>
              </w:rPr>
            </w:pPr>
            <w:r w:rsidRPr="00E0303F">
              <w:rPr>
                <w:rFonts w:ascii="Arial" w:hAnsi="Arial" w:cs="Arial"/>
                <w:sz w:val="24"/>
                <w:szCs w:val="24"/>
              </w:rPr>
              <w:t>2</w:t>
            </w:r>
          </w:p>
          <w:p w:rsidR="00F30831" w:rsidRPr="00E0303F" w:rsidRDefault="00F30831" w:rsidP="00621B93">
            <w:pPr>
              <w:jc w:val="center"/>
              <w:rPr>
                <w:rFonts w:ascii="Arial" w:hAnsi="Arial" w:cs="Arial"/>
                <w:sz w:val="24"/>
                <w:szCs w:val="24"/>
              </w:rPr>
            </w:pPr>
            <w:r w:rsidRPr="00E0303F">
              <w:rPr>
                <w:rFonts w:ascii="Arial" w:hAnsi="Arial" w:cs="Arial"/>
                <w:sz w:val="24"/>
                <w:szCs w:val="24"/>
              </w:rPr>
              <w:t>2</w:t>
            </w:r>
          </w:p>
        </w:tc>
        <w:tc>
          <w:tcPr>
            <w:tcW w:w="1842" w:type="dxa"/>
            <w:vAlign w:val="center"/>
          </w:tcPr>
          <w:p w:rsidR="00F30831" w:rsidRPr="00E0303F" w:rsidRDefault="00F30831" w:rsidP="00621B93">
            <w:pPr>
              <w:ind w:left="87" w:right="49"/>
              <w:rPr>
                <w:rFonts w:ascii="Arial" w:hAnsi="Arial" w:cs="Arial"/>
                <w:sz w:val="24"/>
                <w:szCs w:val="24"/>
              </w:rPr>
            </w:pPr>
            <w:r w:rsidRPr="00E0303F">
              <w:rPr>
                <w:rFonts w:ascii="Arial" w:hAnsi="Arial" w:cs="Arial"/>
                <w:sz w:val="24"/>
                <w:szCs w:val="24"/>
              </w:rPr>
              <w:t xml:space="preserve">7kW 32Amp </w:t>
            </w:r>
          </w:p>
          <w:p w:rsidR="00F30831" w:rsidRPr="00E0303F" w:rsidRDefault="00F30831" w:rsidP="00621B93">
            <w:pPr>
              <w:ind w:left="87" w:right="49"/>
              <w:rPr>
                <w:rFonts w:ascii="Arial" w:hAnsi="Arial" w:cs="Arial"/>
                <w:sz w:val="24"/>
                <w:szCs w:val="24"/>
              </w:rPr>
            </w:pPr>
            <w:r w:rsidRPr="00E0303F">
              <w:rPr>
                <w:rFonts w:ascii="Arial" w:hAnsi="Arial" w:cs="Arial"/>
                <w:sz w:val="24"/>
                <w:szCs w:val="24"/>
              </w:rPr>
              <w:t>50kW 125Amp</w:t>
            </w:r>
          </w:p>
        </w:tc>
        <w:tc>
          <w:tcPr>
            <w:tcW w:w="1276" w:type="dxa"/>
            <w:vAlign w:val="center"/>
          </w:tcPr>
          <w:p w:rsidR="00F30831" w:rsidRPr="00E0303F" w:rsidRDefault="00F30831" w:rsidP="00F30831">
            <w:pPr>
              <w:jc w:val="center"/>
              <w:rPr>
                <w:rFonts w:ascii="Arial" w:hAnsi="Arial" w:cs="Arial"/>
                <w:sz w:val="24"/>
                <w:szCs w:val="24"/>
              </w:rPr>
            </w:pPr>
            <w:r w:rsidRPr="00E0303F">
              <w:rPr>
                <w:rFonts w:ascii="Arial" w:hAnsi="Arial" w:cs="Arial"/>
                <w:sz w:val="24"/>
                <w:szCs w:val="24"/>
              </w:rPr>
              <w:t>Fast</w:t>
            </w:r>
          </w:p>
          <w:p w:rsidR="00F30831" w:rsidRPr="00E0303F" w:rsidRDefault="00F30831" w:rsidP="00F30831">
            <w:pPr>
              <w:jc w:val="center"/>
              <w:rPr>
                <w:rFonts w:ascii="Arial" w:hAnsi="Arial" w:cs="Arial"/>
                <w:sz w:val="24"/>
                <w:szCs w:val="24"/>
              </w:rPr>
            </w:pPr>
            <w:r w:rsidRPr="00E0303F">
              <w:rPr>
                <w:rFonts w:ascii="Arial" w:hAnsi="Arial" w:cs="Arial"/>
                <w:sz w:val="24"/>
                <w:szCs w:val="24"/>
              </w:rPr>
              <w:t>Rapid</w:t>
            </w:r>
          </w:p>
        </w:tc>
        <w:tc>
          <w:tcPr>
            <w:tcW w:w="1418" w:type="dxa"/>
            <w:tcMar>
              <w:top w:w="0" w:type="dxa"/>
              <w:left w:w="108" w:type="dxa"/>
              <w:bottom w:w="0" w:type="dxa"/>
              <w:right w:w="108" w:type="dxa"/>
            </w:tcMar>
            <w:vAlign w:val="center"/>
          </w:tcPr>
          <w:p w:rsidR="00F30831" w:rsidRPr="00E0303F" w:rsidRDefault="00F30831" w:rsidP="00271886">
            <w:pPr>
              <w:jc w:val="center"/>
              <w:rPr>
                <w:rFonts w:ascii="Arial" w:hAnsi="Arial" w:cs="Arial"/>
                <w:sz w:val="24"/>
                <w:szCs w:val="24"/>
              </w:rPr>
            </w:pPr>
            <w:r w:rsidRPr="00E0303F">
              <w:rPr>
                <w:rFonts w:ascii="Arial" w:hAnsi="Arial" w:cs="Arial"/>
                <w:sz w:val="24"/>
                <w:szCs w:val="24"/>
              </w:rPr>
              <w:t>2018</w:t>
            </w:r>
          </w:p>
        </w:tc>
      </w:tr>
      <w:tr w:rsidR="00F30831" w:rsidRPr="00E0303F" w:rsidTr="00271886">
        <w:tc>
          <w:tcPr>
            <w:tcW w:w="3823" w:type="dxa"/>
            <w:tcMar>
              <w:top w:w="0" w:type="dxa"/>
              <w:left w:w="108" w:type="dxa"/>
              <w:bottom w:w="0" w:type="dxa"/>
              <w:right w:w="108" w:type="dxa"/>
            </w:tcMar>
            <w:vAlign w:val="center"/>
            <w:hideMark/>
          </w:tcPr>
          <w:p w:rsidR="00F30831" w:rsidRPr="00E0303F" w:rsidRDefault="00F30831" w:rsidP="004902EE">
            <w:pPr>
              <w:rPr>
                <w:rFonts w:ascii="Arial" w:hAnsi="Arial" w:cs="Arial"/>
                <w:sz w:val="24"/>
                <w:szCs w:val="24"/>
              </w:rPr>
            </w:pPr>
            <w:r w:rsidRPr="00E0303F">
              <w:rPr>
                <w:rFonts w:ascii="Arial" w:hAnsi="Arial" w:cs="Arial"/>
                <w:color w:val="000000"/>
                <w:sz w:val="24"/>
                <w:szCs w:val="24"/>
              </w:rPr>
              <w:t>Havelock Street Car Park</w:t>
            </w:r>
          </w:p>
        </w:tc>
        <w:tc>
          <w:tcPr>
            <w:tcW w:w="5103" w:type="dxa"/>
            <w:tcMar>
              <w:top w:w="0" w:type="dxa"/>
              <w:left w:w="108" w:type="dxa"/>
              <w:bottom w:w="0" w:type="dxa"/>
              <w:right w:w="108" w:type="dxa"/>
            </w:tcMar>
            <w:vAlign w:val="center"/>
            <w:hideMark/>
          </w:tcPr>
          <w:p w:rsidR="00F30831" w:rsidRPr="00E0303F" w:rsidRDefault="00F30831" w:rsidP="004902EE">
            <w:pPr>
              <w:rPr>
                <w:rFonts w:ascii="Arial" w:hAnsi="Arial" w:cs="Arial"/>
                <w:color w:val="000000"/>
                <w:sz w:val="24"/>
                <w:szCs w:val="24"/>
              </w:rPr>
            </w:pPr>
            <w:r w:rsidRPr="00E0303F">
              <w:rPr>
                <w:rFonts w:ascii="Arial" w:hAnsi="Arial" w:cs="Arial"/>
                <w:color w:val="000000"/>
                <w:sz w:val="24"/>
                <w:szCs w:val="24"/>
              </w:rPr>
              <w:t>55-39 Ford End Road, Bedford, MK40 4JF</w:t>
            </w:r>
          </w:p>
        </w:tc>
        <w:tc>
          <w:tcPr>
            <w:tcW w:w="1701" w:type="dxa"/>
            <w:vAlign w:val="center"/>
          </w:tcPr>
          <w:p w:rsidR="00F30831" w:rsidRPr="00E0303F" w:rsidRDefault="00F30831" w:rsidP="004902EE">
            <w:pPr>
              <w:jc w:val="center"/>
              <w:rPr>
                <w:rFonts w:ascii="Arial" w:hAnsi="Arial" w:cs="Arial"/>
                <w:sz w:val="24"/>
                <w:szCs w:val="24"/>
              </w:rPr>
            </w:pPr>
            <w:r w:rsidRPr="00E0303F">
              <w:rPr>
                <w:rFonts w:ascii="Arial" w:hAnsi="Arial" w:cs="Arial"/>
                <w:sz w:val="24"/>
                <w:szCs w:val="24"/>
              </w:rPr>
              <w:t>2</w:t>
            </w:r>
          </w:p>
          <w:p w:rsidR="00F30831" w:rsidRPr="00E0303F" w:rsidRDefault="00F30831" w:rsidP="004902EE">
            <w:pPr>
              <w:jc w:val="center"/>
              <w:rPr>
                <w:rFonts w:ascii="Arial" w:hAnsi="Arial" w:cs="Arial"/>
                <w:sz w:val="24"/>
                <w:szCs w:val="24"/>
              </w:rPr>
            </w:pPr>
            <w:r w:rsidRPr="00E0303F">
              <w:rPr>
                <w:rFonts w:ascii="Arial" w:hAnsi="Arial" w:cs="Arial"/>
                <w:sz w:val="24"/>
                <w:szCs w:val="24"/>
              </w:rPr>
              <w:t>1</w:t>
            </w:r>
          </w:p>
        </w:tc>
        <w:tc>
          <w:tcPr>
            <w:tcW w:w="1842" w:type="dxa"/>
            <w:vAlign w:val="center"/>
          </w:tcPr>
          <w:p w:rsidR="00F30831" w:rsidRPr="00E0303F" w:rsidRDefault="00F30831" w:rsidP="004902EE">
            <w:pPr>
              <w:ind w:left="87" w:right="49"/>
              <w:rPr>
                <w:rFonts w:ascii="Arial" w:hAnsi="Arial" w:cs="Arial"/>
                <w:sz w:val="24"/>
                <w:szCs w:val="24"/>
              </w:rPr>
            </w:pPr>
            <w:r w:rsidRPr="00E0303F">
              <w:rPr>
                <w:rFonts w:ascii="Arial" w:hAnsi="Arial" w:cs="Arial"/>
                <w:sz w:val="24"/>
                <w:szCs w:val="24"/>
              </w:rPr>
              <w:t>50kW 125Amp</w:t>
            </w:r>
          </w:p>
          <w:p w:rsidR="00F30831" w:rsidRPr="00E0303F" w:rsidRDefault="00F30831" w:rsidP="004902EE">
            <w:pPr>
              <w:ind w:left="87" w:right="49"/>
              <w:rPr>
                <w:rFonts w:ascii="Arial" w:hAnsi="Arial" w:cs="Arial"/>
                <w:sz w:val="24"/>
                <w:szCs w:val="24"/>
              </w:rPr>
            </w:pPr>
            <w:r w:rsidRPr="00E0303F">
              <w:rPr>
                <w:rFonts w:ascii="Arial" w:hAnsi="Arial" w:cs="Arial"/>
                <w:sz w:val="24"/>
                <w:szCs w:val="24"/>
              </w:rPr>
              <w:t>43kW 63Amp</w:t>
            </w:r>
          </w:p>
        </w:tc>
        <w:tc>
          <w:tcPr>
            <w:tcW w:w="1276" w:type="dxa"/>
            <w:vAlign w:val="center"/>
          </w:tcPr>
          <w:p w:rsidR="00F30831" w:rsidRPr="00E0303F" w:rsidRDefault="00F30831" w:rsidP="00F30831">
            <w:pPr>
              <w:jc w:val="center"/>
              <w:rPr>
                <w:rFonts w:ascii="Arial" w:hAnsi="Arial" w:cs="Arial"/>
                <w:sz w:val="24"/>
                <w:szCs w:val="24"/>
              </w:rPr>
            </w:pPr>
            <w:r w:rsidRPr="00E0303F">
              <w:rPr>
                <w:rFonts w:ascii="Arial" w:hAnsi="Arial" w:cs="Arial"/>
                <w:sz w:val="24"/>
                <w:szCs w:val="24"/>
              </w:rPr>
              <w:t>Rapid</w:t>
            </w:r>
          </w:p>
          <w:p w:rsidR="00F30831" w:rsidRPr="00E0303F" w:rsidRDefault="00F30831" w:rsidP="00F30831">
            <w:pPr>
              <w:jc w:val="center"/>
              <w:rPr>
                <w:rFonts w:ascii="Arial" w:hAnsi="Arial" w:cs="Arial"/>
                <w:sz w:val="24"/>
                <w:szCs w:val="24"/>
              </w:rPr>
            </w:pPr>
            <w:r w:rsidRPr="00E0303F">
              <w:rPr>
                <w:rFonts w:ascii="Arial" w:hAnsi="Arial" w:cs="Arial"/>
                <w:sz w:val="24"/>
                <w:szCs w:val="24"/>
              </w:rPr>
              <w:t>Rapid</w:t>
            </w:r>
          </w:p>
        </w:tc>
        <w:tc>
          <w:tcPr>
            <w:tcW w:w="1418" w:type="dxa"/>
            <w:tcMar>
              <w:top w:w="0" w:type="dxa"/>
              <w:left w:w="108" w:type="dxa"/>
              <w:bottom w:w="0" w:type="dxa"/>
              <w:right w:w="108" w:type="dxa"/>
            </w:tcMar>
            <w:vAlign w:val="center"/>
            <w:hideMark/>
          </w:tcPr>
          <w:p w:rsidR="00F30831" w:rsidRPr="00E0303F" w:rsidRDefault="00F30831" w:rsidP="00271886">
            <w:pPr>
              <w:jc w:val="center"/>
              <w:rPr>
                <w:rFonts w:ascii="Arial" w:hAnsi="Arial" w:cs="Arial"/>
                <w:sz w:val="24"/>
                <w:szCs w:val="24"/>
              </w:rPr>
            </w:pPr>
            <w:r w:rsidRPr="00E0303F">
              <w:rPr>
                <w:rFonts w:ascii="Arial" w:hAnsi="Arial" w:cs="Arial"/>
                <w:sz w:val="24"/>
                <w:szCs w:val="24"/>
              </w:rPr>
              <w:t>2018</w:t>
            </w:r>
          </w:p>
        </w:tc>
      </w:tr>
      <w:tr w:rsidR="00F30831" w:rsidRPr="00E0303F" w:rsidTr="00271886">
        <w:tc>
          <w:tcPr>
            <w:tcW w:w="3823" w:type="dxa"/>
            <w:tcMar>
              <w:top w:w="0" w:type="dxa"/>
              <w:left w:w="108" w:type="dxa"/>
              <w:bottom w:w="0" w:type="dxa"/>
              <w:right w:w="108" w:type="dxa"/>
            </w:tcMar>
            <w:vAlign w:val="center"/>
            <w:hideMark/>
          </w:tcPr>
          <w:p w:rsidR="00F30831" w:rsidRPr="00E0303F" w:rsidRDefault="00F30831" w:rsidP="00F30831">
            <w:pPr>
              <w:rPr>
                <w:rFonts w:ascii="Arial" w:hAnsi="Arial" w:cs="Arial"/>
                <w:sz w:val="24"/>
                <w:szCs w:val="24"/>
              </w:rPr>
            </w:pPr>
            <w:r w:rsidRPr="00E0303F">
              <w:rPr>
                <w:rFonts w:ascii="Arial" w:hAnsi="Arial" w:cs="Arial"/>
                <w:color w:val="000000"/>
                <w:sz w:val="24"/>
                <w:szCs w:val="24"/>
              </w:rPr>
              <w:t xml:space="preserve">Lurke Street </w:t>
            </w:r>
            <w:r w:rsidR="00906B63" w:rsidRPr="00E0303F">
              <w:rPr>
                <w:rFonts w:ascii="Arial" w:hAnsi="Arial" w:cs="Arial"/>
                <w:color w:val="000000"/>
                <w:sz w:val="24"/>
                <w:szCs w:val="24"/>
              </w:rPr>
              <w:t>Multi-Storey Car Park</w:t>
            </w:r>
          </w:p>
        </w:tc>
        <w:tc>
          <w:tcPr>
            <w:tcW w:w="5103" w:type="dxa"/>
            <w:tcMar>
              <w:top w:w="0" w:type="dxa"/>
              <w:left w:w="108" w:type="dxa"/>
              <w:bottom w:w="0" w:type="dxa"/>
              <w:right w:w="108" w:type="dxa"/>
            </w:tcMar>
            <w:vAlign w:val="center"/>
            <w:hideMark/>
          </w:tcPr>
          <w:p w:rsidR="00F30831" w:rsidRPr="00E0303F" w:rsidRDefault="00F30831" w:rsidP="00F30831">
            <w:pPr>
              <w:rPr>
                <w:rFonts w:ascii="Arial" w:hAnsi="Arial" w:cs="Arial"/>
                <w:sz w:val="24"/>
                <w:szCs w:val="24"/>
              </w:rPr>
            </w:pPr>
            <w:r w:rsidRPr="00E0303F">
              <w:rPr>
                <w:rFonts w:ascii="Arial" w:hAnsi="Arial" w:cs="Arial"/>
                <w:color w:val="000000"/>
                <w:sz w:val="24"/>
                <w:szCs w:val="24"/>
              </w:rPr>
              <w:t>Lurke Street, Bedford, MK40 3HZ</w:t>
            </w:r>
          </w:p>
        </w:tc>
        <w:tc>
          <w:tcPr>
            <w:tcW w:w="1701" w:type="dxa"/>
            <w:vAlign w:val="center"/>
          </w:tcPr>
          <w:p w:rsidR="00F30831" w:rsidRPr="00E0303F" w:rsidRDefault="00F30831" w:rsidP="00F30831">
            <w:pPr>
              <w:jc w:val="center"/>
              <w:rPr>
                <w:rFonts w:ascii="Arial" w:hAnsi="Arial" w:cs="Arial"/>
                <w:sz w:val="24"/>
                <w:szCs w:val="24"/>
              </w:rPr>
            </w:pPr>
            <w:r w:rsidRPr="00E0303F">
              <w:rPr>
                <w:rFonts w:ascii="Arial" w:hAnsi="Arial" w:cs="Arial"/>
                <w:sz w:val="24"/>
                <w:szCs w:val="24"/>
              </w:rPr>
              <w:t>4</w:t>
            </w:r>
          </w:p>
        </w:tc>
        <w:tc>
          <w:tcPr>
            <w:tcW w:w="1842" w:type="dxa"/>
            <w:vAlign w:val="center"/>
          </w:tcPr>
          <w:p w:rsidR="00F30831" w:rsidRPr="00E0303F" w:rsidRDefault="00F30831" w:rsidP="00F30831">
            <w:pPr>
              <w:ind w:left="87" w:right="49"/>
              <w:rPr>
                <w:rFonts w:ascii="Arial" w:hAnsi="Arial" w:cs="Arial"/>
                <w:sz w:val="24"/>
                <w:szCs w:val="24"/>
              </w:rPr>
            </w:pPr>
            <w:r w:rsidRPr="00E0303F">
              <w:rPr>
                <w:rFonts w:ascii="Arial" w:hAnsi="Arial" w:cs="Arial"/>
                <w:sz w:val="24"/>
                <w:szCs w:val="24"/>
              </w:rPr>
              <w:t>7kW 32Amp</w:t>
            </w:r>
          </w:p>
        </w:tc>
        <w:tc>
          <w:tcPr>
            <w:tcW w:w="1276" w:type="dxa"/>
            <w:vAlign w:val="center"/>
          </w:tcPr>
          <w:p w:rsidR="00F30831" w:rsidRPr="00E0303F" w:rsidRDefault="00F30831" w:rsidP="00F30831">
            <w:pPr>
              <w:jc w:val="center"/>
              <w:rPr>
                <w:rFonts w:ascii="Arial" w:hAnsi="Arial" w:cs="Arial"/>
                <w:sz w:val="24"/>
                <w:szCs w:val="24"/>
              </w:rPr>
            </w:pPr>
            <w:r w:rsidRPr="00E0303F">
              <w:rPr>
                <w:rFonts w:ascii="Arial" w:hAnsi="Arial" w:cs="Arial"/>
                <w:sz w:val="24"/>
                <w:szCs w:val="24"/>
              </w:rPr>
              <w:t>Fast</w:t>
            </w:r>
          </w:p>
        </w:tc>
        <w:tc>
          <w:tcPr>
            <w:tcW w:w="1418" w:type="dxa"/>
            <w:tcMar>
              <w:top w:w="0" w:type="dxa"/>
              <w:left w:w="108" w:type="dxa"/>
              <w:bottom w:w="0" w:type="dxa"/>
              <w:right w:w="108" w:type="dxa"/>
            </w:tcMar>
            <w:vAlign w:val="center"/>
            <w:hideMark/>
          </w:tcPr>
          <w:p w:rsidR="00F30831" w:rsidRPr="00E0303F" w:rsidRDefault="00F30831" w:rsidP="00271886">
            <w:pPr>
              <w:jc w:val="center"/>
              <w:rPr>
                <w:rFonts w:ascii="Arial" w:hAnsi="Arial" w:cs="Arial"/>
                <w:sz w:val="24"/>
                <w:szCs w:val="24"/>
              </w:rPr>
            </w:pPr>
            <w:r w:rsidRPr="00E0303F">
              <w:rPr>
                <w:rFonts w:ascii="Arial" w:hAnsi="Arial" w:cs="Arial"/>
                <w:sz w:val="24"/>
                <w:szCs w:val="24"/>
              </w:rPr>
              <w:t>2018</w:t>
            </w:r>
          </w:p>
        </w:tc>
      </w:tr>
      <w:tr w:rsidR="00F30831" w:rsidRPr="00E0303F" w:rsidTr="00271886">
        <w:tc>
          <w:tcPr>
            <w:tcW w:w="3823" w:type="dxa"/>
            <w:tcMar>
              <w:top w:w="0" w:type="dxa"/>
              <w:left w:w="108" w:type="dxa"/>
              <w:bottom w:w="0" w:type="dxa"/>
              <w:right w:w="108" w:type="dxa"/>
            </w:tcMar>
            <w:vAlign w:val="center"/>
            <w:hideMark/>
          </w:tcPr>
          <w:p w:rsidR="00F30831" w:rsidRPr="00E0303F" w:rsidRDefault="00F30831" w:rsidP="00F30831">
            <w:pPr>
              <w:rPr>
                <w:rFonts w:ascii="Arial" w:hAnsi="Arial" w:cs="Arial"/>
                <w:sz w:val="24"/>
                <w:szCs w:val="24"/>
              </w:rPr>
            </w:pPr>
            <w:r w:rsidRPr="00E0303F">
              <w:rPr>
                <w:rFonts w:ascii="Arial" w:hAnsi="Arial" w:cs="Arial"/>
                <w:color w:val="000000"/>
                <w:sz w:val="24"/>
                <w:szCs w:val="24"/>
              </w:rPr>
              <w:t xml:space="preserve">Queen Street </w:t>
            </w:r>
            <w:r w:rsidR="00906B63" w:rsidRPr="00E0303F">
              <w:rPr>
                <w:rFonts w:ascii="Arial" w:hAnsi="Arial" w:cs="Arial"/>
                <w:color w:val="000000"/>
                <w:sz w:val="24"/>
                <w:szCs w:val="24"/>
              </w:rPr>
              <w:t>Multi-Storey Car Park</w:t>
            </w:r>
          </w:p>
        </w:tc>
        <w:tc>
          <w:tcPr>
            <w:tcW w:w="5103" w:type="dxa"/>
            <w:tcMar>
              <w:top w:w="0" w:type="dxa"/>
              <w:left w:w="108" w:type="dxa"/>
              <w:bottom w:w="0" w:type="dxa"/>
              <w:right w:w="108" w:type="dxa"/>
            </w:tcMar>
            <w:vAlign w:val="center"/>
            <w:hideMark/>
          </w:tcPr>
          <w:p w:rsidR="00F30831" w:rsidRPr="00E0303F" w:rsidRDefault="00F30831" w:rsidP="00F30831">
            <w:pPr>
              <w:rPr>
                <w:rFonts w:ascii="Arial" w:hAnsi="Arial" w:cs="Arial"/>
                <w:sz w:val="24"/>
                <w:szCs w:val="24"/>
              </w:rPr>
            </w:pPr>
            <w:r w:rsidRPr="00E0303F">
              <w:rPr>
                <w:rFonts w:ascii="Arial" w:hAnsi="Arial" w:cs="Arial"/>
                <w:color w:val="000000"/>
                <w:sz w:val="24"/>
                <w:szCs w:val="24"/>
              </w:rPr>
              <w:t>Queen Street, Bedford, MK40 2HA</w:t>
            </w:r>
          </w:p>
        </w:tc>
        <w:tc>
          <w:tcPr>
            <w:tcW w:w="1701" w:type="dxa"/>
            <w:vAlign w:val="center"/>
          </w:tcPr>
          <w:p w:rsidR="00F30831" w:rsidRPr="00E0303F" w:rsidRDefault="00F30831" w:rsidP="00F30831">
            <w:pPr>
              <w:jc w:val="center"/>
              <w:rPr>
                <w:rFonts w:ascii="Arial" w:hAnsi="Arial" w:cs="Arial"/>
                <w:sz w:val="24"/>
                <w:szCs w:val="24"/>
              </w:rPr>
            </w:pPr>
            <w:r w:rsidRPr="00E0303F">
              <w:rPr>
                <w:rFonts w:ascii="Arial" w:hAnsi="Arial" w:cs="Arial"/>
                <w:sz w:val="24"/>
                <w:szCs w:val="24"/>
              </w:rPr>
              <w:t>4</w:t>
            </w:r>
          </w:p>
        </w:tc>
        <w:tc>
          <w:tcPr>
            <w:tcW w:w="1842" w:type="dxa"/>
            <w:vAlign w:val="center"/>
          </w:tcPr>
          <w:p w:rsidR="00F30831" w:rsidRPr="00E0303F" w:rsidRDefault="00F30831" w:rsidP="00F30831">
            <w:pPr>
              <w:ind w:left="87" w:right="49"/>
              <w:rPr>
                <w:rFonts w:ascii="Arial" w:hAnsi="Arial" w:cs="Arial"/>
                <w:sz w:val="24"/>
                <w:szCs w:val="24"/>
              </w:rPr>
            </w:pPr>
            <w:r w:rsidRPr="00E0303F">
              <w:rPr>
                <w:rFonts w:ascii="Arial" w:hAnsi="Arial" w:cs="Arial"/>
                <w:sz w:val="24"/>
                <w:szCs w:val="24"/>
              </w:rPr>
              <w:t>7kW 32Amp</w:t>
            </w:r>
          </w:p>
        </w:tc>
        <w:tc>
          <w:tcPr>
            <w:tcW w:w="1276" w:type="dxa"/>
            <w:vAlign w:val="center"/>
          </w:tcPr>
          <w:p w:rsidR="00F30831" w:rsidRPr="00E0303F" w:rsidRDefault="00F30831" w:rsidP="00F30831">
            <w:pPr>
              <w:jc w:val="center"/>
              <w:rPr>
                <w:rFonts w:ascii="Arial" w:hAnsi="Arial" w:cs="Arial"/>
                <w:sz w:val="24"/>
                <w:szCs w:val="24"/>
              </w:rPr>
            </w:pPr>
            <w:r w:rsidRPr="00E0303F">
              <w:rPr>
                <w:rFonts w:ascii="Arial" w:hAnsi="Arial" w:cs="Arial"/>
                <w:sz w:val="24"/>
                <w:szCs w:val="24"/>
              </w:rPr>
              <w:t>Fast</w:t>
            </w:r>
          </w:p>
        </w:tc>
        <w:tc>
          <w:tcPr>
            <w:tcW w:w="1418" w:type="dxa"/>
            <w:tcMar>
              <w:top w:w="0" w:type="dxa"/>
              <w:left w:w="108" w:type="dxa"/>
              <w:bottom w:w="0" w:type="dxa"/>
              <w:right w:w="108" w:type="dxa"/>
            </w:tcMar>
            <w:vAlign w:val="center"/>
            <w:hideMark/>
          </w:tcPr>
          <w:p w:rsidR="00F30831" w:rsidRPr="00E0303F" w:rsidRDefault="00F30831" w:rsidP="00271886">
            <w:pPr>
              <w:jc w:val="center"/>
              <w:rPr>
                <w:rFonts w:ascii="Arial" w:hAnsi="Arial" w:cs="Arial"/>
                <w:sz w:val="24"/>
                <w:szCs w:val="24"/>
              </w:rPr>
            </w:pPr>
            <w:r w:rsidRPr="00E0303F">
              <w:rPr>
                <w:rFonts w:ascii="Arial" w:hAnsi="Arial" w:cs="Arial"/>
                <w:sz w:val="24"/>
                <w:szCs w:val="24"/>
              </w:rPr>
              <w:t>2017</w:t>
            </w:r>
          </w:p>
        </w:tc>
      </w:tr>
      <w:tr w:rsidR="00F30831" w:rsidRPr="00E0303F" w:rsidTr="00271886">
        <w:tc>
          <w:tcPr>
            <w:tcW w:w="3823" w:type="dxa"/>
            <w:tcMar>
              <w:top w:w="0" w:type="dxa"/>
              <w:left w:w="108" w:type="dxa"/>
              <w:bottom w:w="0" w:type="dxa"/>
              <w:right w:w="108" w:type="dxa"/>
            </w:tcMar>
            <w:vAlign w:val="center"/>
            <w:hideMark/>
          </w:tcPr>
          <w:p w:rsidR="00F30831" w:rsidRPr="00E0303F" w:rsidRDefault="00F30831" w:rsidP="00F30831">
            <w:pPr>
              <w:rPr>
                <w:rFonts w:ascii="Arial" w:hAnsi="Arial" w:cs="Arial"/>
                <w:color w:val="000000"/>
                <w:sz w:val="24"/>
                <w:szCs w:val="24"/>
              </w:rPr>
            </w:pPr>
            <w:r w:rsidRPr="00E0303F">
              <w:rPr>
                <w:rFonts w:ascii="Arial" w:hAnsi="Arial" w:cs="Arial"/>
                <w:color w:val="000000"/>
                <w:sz w:val="24"/>
                <w:szCs w:val="24"/>
              </w:rPr>
              <w:t xml:space="preserve">River Street </w:t>
            </w:r>
            <w:r w:rsidR="00906B63" w:rsidRPr="00E0303F">
              <w:rPr>
                <w:rFonts w:ascii="Arial" w:hAnsi="Arial" w:cs="Arial"/>
                <w:color w:val="000000"/>
                <w:sz w:val="24"/>
                <w:szCs w:val="24"/>
              </w:rPr>
              <w:t>Multi-Storey Car Park</w:t>
            </w:r>
          </w:p>
        </w:tc>
        <w:tc>
          <w:tcPr>
            <w:tcW w:w="5103" w:type="dxa"/>
            <w:tcMar>
              <w:top w:w="0" w:type="dxa"/>
              <w:left w:w="108" w:type="dxa"/>
              <w:bottom w:w="0" w:type="dxa"/>
              <w:right w:w="108" w:type="dxa"/>
            </w:tcMar>
            <w:vAlign w:val="center"/>
            <w:hideMark/>
          </w:tcPr>
          <w:p w:rsidR="00F30831" w:rsidRPr="00E0303F" w:rsidRDefault="00F30831" w:rsidP="00F30831">
            <w:pPr>
              <w:rPr>
                <w:rFonts w:ascii="Arial" w:hAnsi="Arial" w:cs="Arial"/>
                <w:color w:val="000000"/>
                <w:sz w:val="24"/>
                <w:szCs w:val="24"/>
              </w:rPr>
            </w:pPr>
            <w:r w:rsidRPr="00E0303F">
              <w:rPr>
                <w:rFonts w:ascii="Arial" w:hAnsi="Arial" w:cs="Arial"/>
                <w:color w:val="000000"/>
                <w:sz w:val="24"/>
                <w:szCs w:val="24"/>
              </w:rPr>
              <w:t>14 River Street, Bedford, MK40 1PX</w:t>
            </w:r>
          </w:p>
        </w:tc>
        <w:tc>
          <w:tcPr>
            <w:tcW w:w="1701" w:type="dxa"/>
            <w:vAlign w:val="center"/>
          </w:tcPr>
          <w:p w:rsidR="00F30831" w:rsidRPr="00E0303F" w:rsidRDefault="00F30831" w:rsidP="00F30831">
            <w:pPr>
              <w:jc w:val="center"/>
              <w:rPr>
                <w:rFonts w:ascii="Arial" w:hAnsi="Arial" w:cs="Arial"/>
                <w:sz w:val="24"/>
                <w:szCs w:val="24"/>
              </w:rPr>
            </w:pPr>
            <w:r w:rsidRPr="00E0303F">
              <w:rPr>
                <w:rFonts w:ascii="Arial" w:hAnsi="Arial" w:cs="Arial"/>
                <w:sz w:val="24"/>
                <w:szCs w:val="24"/>
              </w:rPr>
              <w:t>4</w:t>
            </w:r>
          </w:p>
        </w:tc>
        <w:tc>
          <w:tcPr>
            <w:tcW w:w="1842" w:type="dxa"/>
            <w:vAlign w:val="center"/>
          </w:tcPr>
          <w:p w:rsidR="00F30831" w:rsidRPr="00E0303F" w:rsidRDefault="00F30831" w:rsidP="00F30831">
            <w:pPr>
              <w:ind w:left="87" w:right="49"/>
              <w:rPr>
                <w:rFonts w:ascii="Arial" w:hAnsi="Arial" w:cs="Arial"/>
                <w:sz w:val="24"/>
                <w:szCs w:val="24"/>
              </w:rPr>
            </w:pPr>
            <w:r w:rsidRPr="00E0303F">
              <w:rPr>
                <w:rFonts w:ascii="Arial" w:hAnsi="Arial" w:cs="Arial"/>
                <w:sz w:val="24"/>
                <w:szCs w:val="24"/>
              </w:rPr>
              <w:t>7kW 32Amp</w:t>
            </w:r>
          </w:p>
        </w:tc>
        <w:tc>
          <w:tcPr>
            <w:tcW w:w="1276" w:type="dxa"/>
            <w:vAlign w:val="center"/>
          </w:tcPr>
          <w:p w:rsidR="00F30831" w:rsidRPr="00E0303F" w:rsidRDefault="00F30831" w:rsidP="00F30831">
            <w:pPr>
              <w:jc w:val="center"/>
              <w:rPr>
                <w:rFonts w:ascii="Arial" w:hAnsi="Arial" w:cs="Arial"/>
                <w:sz w:val="24"/>
                <w:szCs w:val="24"/>
              </w:rPr>
            </w:pPr>
            <w:r w:rsidRPr="00E0303F">
              <w:rPr>
                <w:rFonts w:ascii="Arial" w:hAnsi="Arial" w:cs="Arial"/>
                <w:sz w:val="24"/>
                <w:szCs w:val="24"/>
              </w:rPr>
              <w:t>Fast</w:t>
            </w:r>
          </w:p>
        </w:tc>
        <w:tc>
          <w:tcPr>
            <w:tcW w:w="1418" w:type="dxa"/>
            <w:tcMar>
              <w:top w:w="0" w:type="dxa"/>
              <w:left w:w="108" w:type="dxa"/>
              <w:bottom w:w="0" w:type="dxa"/>
              <w:right w:w="108" w:type="dxa"/>
            </w:tcMar>
            <w:vAlign w:val="center"/>
            <w:hideMark/>
          </w:tcPr>
          <w:p w:rsidR="00F30831" w:rsidRPr="00E0303F" w:rsidRDefault="00F30831" w:rsidP="00271886">
            <w:pPr>
              <w:jc w:val="center"/>
              <w:rPr>
                <w:rFonts w:ascii="Arial" w:hAnsi="Arial" w:cs="Arial"/>
                <w:sz w:val="24"/>
                <w:szCs w:val="24"/>
              </w:rPr>
            </w:pPr>
            <w:r w:rsidRPr="00E0303F">
              <w:rPr>
                <w:rFonts w:ascii="Arial" w:hAnsi="Arial" w:cs="Arial"/>
                <w:sz w:val="24"/>
                <w:szCs w:val="24"/>
              </w:rPr>
              <w:t>2018</w:t>
            </w:r>
          </w:p>
        </w:tc>
      </w:tr>
      <w:tr w:rsidR="00F30831" w:rsidRPr="00E0303F" w:rsidTr="00271886">
        <w:tc>
          <w:tcPr>
            <w:tcW w:w="3823" w:type="dxa"/>
            <w:tcMar>
              <w:top w:w="0" w:type="dxa"/>
              <w:left w:w="108" w:type="dxa"/>
              <w:bottom w:w="0" w:type="dxa"/>
              <w:right w:w="108" w:type="dxa"/>
            </w:tcMar>
            <w:vAlign w:val="center"/>
            <w:hideMark/>
          </w:tcPr>
          <w:p w:rsidR="00F30831" w:rsidRPr="00E0303F" w:rsidRDefault="00F30831" w:rsidP="00F30831">
            <w:pPr>
              <w:rPr>
                <w:rFonts w:ascii="Arial" w:hAnsi="Arial" w:cs="Arial"/>
                <w:color w:val="000000"/>
                <w:sz w:val="24"/>
                <w:szCs w:val="24"/>
              </w:rPr>
            </w:pPr>
            <w:r w:rsidRPr="00E0303F">
              <w:rPr>
                <w:rFonts w:ascii="Arial" w:hAnsi="Arial" w:cs="Arial"/>
                <w:color w:val="000000"/>
                <w:sz w:val="24"/>
                <w:szCs w:val="24"/>
              </w:rPr>
              <w:t>St Johns Street Car Park</w:t>
            </w:r>
          </w:p>
        </w:tc>
        <w:tc>
          <w:tcPr>
            <w:tcW w:w="5103" w:type="dxa"/>
            <w:tcMar>
              <w:top w:w="0" w:type="dxa"/>
              <w:left w:w="108" w:type="dxa"/>
              <w:bottom w:w="0" w:type="dxa"/>
              <w:right w:w="108" w:type="dxa"/>
            </w:tcMar>
            <w:vAlign w:val="center"/>
            <w:hideMark/>
          </w:tcPr>
          <w:p w:rsidR="00F30831" w:rsidRPr="00E0303F" w:rsidRDefault="00F30831" w:rsidP="00F30831">
            <w:pPr>
              <w:rPr>
                <w:rFonts w:ascii="Arial" w:hAnsi="Arial" w:cs="Arial"/>
                <w:color w:val="000000"/>
                <w:sz w:val="24"/>
                <w:szCs w:val="24"/>
              </w:rPr>
            </w:pPr>
            <w:r w:rsidRPr="00E0303F">
              <w:rPr>
                <w:rFonts w:ascii="Arial" w:hAnsi="Arial" w:cs="Arial"/>
                <w:color w:val="000000"/>
                <w:sz w:val="24"/>
                <w:szCs w:val="24"/>
              </w:rPr>
              <w:t>St Johns Street, Kempston, Bedford, MK42 8EP</w:t>
            </w:r>
          </w:p>
        </w:tc>
        <w:tc>
          <w:tcPr>
            <w:tcW w:w="1701" w:type="dxa"/>
            <w:vAlign w:val="center"/>
          </w:tcPr>
          <w:p w:rsidR="00F30831" w:rsidRPr="00E0303F" w:rsidRDefault="00F30831" w:rsidP="00F30831">
            <w:pPr>
              <w:jc w:val="center"/>
              <w:rPr>
                <w:rFonts w:ascii="Arial" w:hAnsi="Arial" w:cs="Arial"/>
                <w:sz w:val="24"/>
                <w:szCs w:val="24"/>
              </w:rPr>
            </w:pPr>
            <w:r w:rsidRPr="00E0303F">
              <w:rPr>
                <w:rFonts w:ascii="Arial" w:hAnsi="Arial" w:cs="Arial"/>
                <w:sz w:val="24"/>
                <w:szCs w:val="24"/>
              </w:rPr>
              <w:t>2</w:t>
            </w:r>
          </w:p>
        </w:tc>
        <w:tc>
          <w:tcPr>
            <w:tcW w:w="1842" w:type="dxa"/>
            <w:vAlign w:val="center"/>
          </w:tcPr>
          <w:p w:rsidR="00F30831" w:rsidRPr="00E0303F" w:rsidRDefault="00F30831" w:rsidP="00F30831">
            <w:pPr>
              <w:ind w:left="87" w:right="49"/>
              <w:rPr>
                <w:rFonts w:ascii="Arial" w:hAnsi="Arial" w:cs="Arial"/>
                <w:sz w:val="24"/>
                <w:szCs w:val="24"/>
              </w:rPr>
            </w:pPr>
            <w:r w:rsidRPr="00E0303F">
              <w:rPr>
                <w:rFonts w:ascii="Arial" w:hAnsi="Arial" w:cs="Arial"/>
                <w:sz w:val="24"/>
                <w:szCs w:val="24"/>
              </w:rPr>
              <w:t>7kW 32Amp</w:t>
            </w:r>
          </w:p>
        </w:tc>
        <w:tc>
          <w:tcPr>
            <w:tcW w:w="1276" w:type="dxa"/>
            <w:vAlign w:val="center"/>
          </w:tcPr>
          <w:p w:rsidR="00F30831" w:rsidRPr="00E0303F" w:rsidRDefault="00F30831" w:rsidP="00F30831">
            <w:pPr>
              <w:jc w:val="center"/>
              <w:rPr>
                <w:rFonts w:ascii="Arial" w:hAnsi="Arial" w:cs="Arial"/>
                <w:sz w:val="24"/>
                <w:szCs w:val="24"/>
              </w:rPr>
            </w:pPr>
            <w:r w:rsidRPr="00E0303F">
              <w:rPr>
                <w:rFonts w:ascii="Arial" w:hAnsi="Arial" w:cs="Arial"/>
                <w:sz w:val="24"/>
                <w:szCs w:val="24"/>
              </w:rPr>
              <w:t>Fast</w:t>
            </w:r>
          </w:p>
        </w:tc>
        <w:tc>
          <w:tcPr>
            <w:tcW w:w="1418" w:type="dxa"/>
            <w:tcMar>
              <w:top w:w="0" w:type="dxa"/>
              <w:left w:w="108" w:type="dxa"/>
              <w:bottom w:w="0" w:type="dxa"/>
              <w:right w:w="108" w:type="dxa"/>
            </w:tcMar>
            <w:vAlign w:val="center"/>
            <w:hideMark/>
          </w:tcPr>
          <w:p w:rsidR="00F30831" w:rsidRPr="00E0303F" w:rsidRDefault="00F30831" w:rsidP="00271886">
            <w:pPr>
              <w:jc w:val="center"/>
              <w:rPr>
                <w:rFonts w:ascii="Arial" w:hAnsi="Arial" w:cs="Arial"/>
                <w:sz w:val="24"/>
                <w:szCs w:val="24"/>
              </w:rPr>
            </w:pPr>
            <w:r w:rsidRPr="00E0303F">
              <w:rPr>
                <w:rFonts w:ascii="Arial" w:hAnsi="Arial" w:cs="Arial"/>
                <w:sz w:val="24"/>
                <w:szCs w:val="24"/>
              </w:rPr>
              <w:t>2012</w:t>
            </w:r>
          </w:p>
        </w:tc>
      </w:tr>
      <w:tr w:rsidR="00F30831" w:rsidRPr="00E0303F" w:rsidTr="00271886">
        <w:tc>
          <w:tcPr>
            <w:tcW w:w="3823" w:type="dxa"/>
            <w:tcMar>
              <w:top w:w="0" w:type="dxa"/>
              <w:left w:w="108" w:type="dxa"/>
              <w:bottom w:w="0" w:type="dxa"/>
              <w:right w:w="108" w:type="dxa"/>
            </w:tcMar>
            <w:vAlign w:val="center"/>
          </w:tcPr>
          <w:p w:rsidR="00F30831" w:rsidRPr="00E0303F" w:rsidRDefault="00F30831" w:rsidP="00621B93">
            <w:pPr>
              <w:rPr>
                <w:rFonts w:ascii="Arial" w:hAnsi="Arial" w:cs="Arial"/>
                <w:sz w:val="24"/>
                <w:szCs w:val="24"/>
              </w:rPr>
            </w:pPr>
            <w:r w:rsidRPr="00E0303F">
              <w:rPr>
                <w:rFonts w:ascii="Arial" w:hAnsi="Arial" w:cs="Arial"/>
                <w:color w:val="000000"/>
                <w:sz w:val="24"/>
                <w:szCs w:val="24"/>
              </w:rPr>
              <w:t>St Peters Street Car Park</w:t>
            </w:r>
          </w:p>
        </w:tc>
        <w:tc>
          <w:tcPr>
            <w:tcW w:w="5103" w:type="dxa"/>
            <w:tcMar>
              <w:top w:w="0" w:type="dxa"/>
              <w:left w:w="108" w:type="dxa"/>
              <w:bottom w:w="0" w:type="dxa"/>
              <w:right w:w="108" w:type="dxa"/>
            </w:tcMar>
            <w:vAlign w:val="center"/>
          </w:tcPr>
          <w:p w:rsidR="00F30831" w:rsidRPr="00E0303F" w:rsidRDefault="00F30831" w:rsidP="00621B93">
            <w:pPr>
              <w:rPr>
                <w:rFonts w:ascii="Arial" w:hAnsi="Arial" w:cs="Arial"/>
                <w:sz w:val="24"/>
                <w:szCs w:val="24"/>
              </w:rPr>
            </w:pPr>
            <w:r w:rsidRPr="00E0303F">
              <w:rPr>
                <w:rFonts w:ascii="Arial" w:hAnsi="Arial" w:cs="Arial"/>
                <w:color w:val="000000"/>
                <w:sz w:val="24"/>
                <w:szCs w:val="24"/>
              </w:rPr>
              <w:t>Goldington Road, Bedford, MK40 2PR</w:t>
            </w:r>
          </w:p>
        </w:tc>
        <w:tc>
          <w:tcPr>
            <w:tcW w:w="1701" w:type="dxa"/>
            <w:vAlign w:val="center"/>
          </w:tcPr>
          <w:p w:rsidR="00F30831" w:rsidRPr="00E0303F" w:rsidRDefault="00F30831" w:rsidP="00621B93">
            <w:pPr>
              <w:jc w:val="center"/>
              <w:rPr>
                <w:rFonts w:ascii="Arial" w:hAnsi="Arial" w:cs="Arial"/>
                <w:sz w:val="24"/>
                <w:szCs w:val="24"/>
              </w:rPr>
            </w:pPr>
            <w:r w:rsidRPr="00E0303F">
              <w:rPr>
                <w:rFonts w:ascii="Arial" w:hAnsi="Arial" w:cs="Arial"/>
                <w:sz w:val="24"/>
                <w:szCs w:val="24"/>
              </w:rPr>
              <w:t>1</w:t>
            </w:r>
          </w:p>
          <w:p w:rsidR="00F30831" w:rsidRPr="00E0303F" w:rsidRDefault="00F30831" w:rsidP="00621B93">
            <w:pPr>
              <w:jc w:val="center"/>
              <w:rPr>
                <w:rFonts w:ascii="Arial" w:hAnsi="Arial" w:cs="Arial"/>
                <w:sz w:val="24"/>
                <w:szCs w:val="24"/>
              </w:rPr>
            </w:pPr>
            <w:r w:rsidRPr="00E0303F">
              <w:rPr>
                <w:rFonts w:ascii="Arial" w:hAnsi="Arial" w:cs="Arial"/>
                <w:sz w:val="24"/>
                <w:szCs w:val="24"/>
              </w:rPr>
              <w:t>1</w:t>
            </w:r>
          </w:p>
        </w:tc>
        <w:tc>
          <w:tcPr>
            <w:tcW w:w="1842" w:type="dxa"/>
            <w:vAlign w:val="center"/>
          </w:tcPr>
          <w:p w:rsidR="00F30831" w:rsidRPr="00E0303F" w:rsidRDefault="00F30831" w:rsidP="004902EE">
            <w:pPr>
              <w:ind w:left="87" w:right="49"/>
              <w:rPr>
                <w:rFonts w:ascii="Arial" w:hAnsi="Arial" w:cs="Arial"/>
                <w:sz w:val="24"/>
                <w:szCs w:val="24"/>
              </w:rPr>
            </w:pPr>
            <w:r w:rsidRPr="00E0303F">
              <w:rPr>
                <w:rFonts w:ascii="Arial" w:hAnsi="Arial" w:cs="Arial"/>
                <w:sz w:val="24"/>
                <w:szCs w:val="24"/>
              </w:rPr>
              <w:t>3kW 13A</w:t>
            </w:r>
          </w:p>
          <w:p w:rsidR="00F30831" w:rsidRPr="00E0303F" w:rsidRDefault="00F30831" w:rsidP="004902EE">
            <w:pPr>
              <w:ind w:left="87" w:right="49"/>
              <w:rPr>
                <w:rFonts w:ascii="Arial" w:hAnsi="Arial" w:cs="Arial"/>
                <w:sz w:val="24"/>
                <w:szCs w:val="24"/>
              </w:rPr>
            </w:pPr>
            <w:r w:rsidRPr="00E0303F">
              <w:rPr>
                <w:rFonts w:ascii="Arial" w:hAnsi="Arial" w:cs="Arial"/>
                <w:sz w:val="24"/>
                <w:szCs w:val="24"/>
              </w:rPr>
              <w:t xml:space="preserve">7kW 32A </w:t>
            </w:r>
          </w:p>
        </w:tc>
        <w:tc>
          <w:tcPr>
            <w:tcW w:w="1276" w:type="dxa"/>
          </w:tcPr>
          <w:p w:rsidR="00F30831" w:rsidRPr="00E0303F" w:rsidRDefault="00271886" w:rsidP="00271886">
            <w:pPr>
              <w:jc w:val="center"/>
              <w:rPr>
                <w:rFonts w:ascii="Arial" w:hAnsi="Arial" w:cs="Arial"/>
                <w:sz w:val="24"/>
                <w:szCs w:val="24"/>
              </w:rPr>
            </w:pPr>
            <w:r w:rsidRPr="00E0303F">
              <w:rPr>
                <w:rFonts w:ascii="Arial" w:hAnsi="Arial" w:cs="Arial"/>
                <w:sz w:val="24"/>
                <w:szCs w:val="24"/>
              </w:rPr>
              <w:t>Slow</w:t>
            </w:r>
          </w:p>
          <w:p w:rsidR="00271886" w:rsidRPr="00E0303F" w:rsidRDefault="00271886" w:rsidP="00271886">
            <w:pPr>
              <w:jc w:val="center"/>
              <w:rPr>
                <w:rFonts w:ascii="Arial" w:hAnsi="Arial" w:cs="Arial"/>
                <w:sz w:val="24"/>
                <w:szCs w:val="24"/>
              </w:rPr>
            </w:pPr>
            <w:r w:rsidRPr="00E0303F">
              <w:rPr>
                <w:rFonts w:ascii="Arial" w:hAnsi="Arial" w:cs="Arial"/>
                <w:sz w:val="24"/>
                <w:szCs w:val="24"/>
              </w:rPr>
              <w:t>Fast</w:t>
            </w:r>
          </w:p>
        </w:tc>
        <w:tc>
          <w:tcPr>
            <w:tcW w:w="1418" w:type="dxa"/>
            <w:tcMar>
              <w:top w:w="0" w:type="dxa"/>
              <w:left w:w="108" w:type="dxa"/>
              <w:bottom w:w="0" w:type="dxa"/>
              <w:right w:w="108" w:type="dxa"/>
            </w:tcMar>
            <w:vAlign w:val="center"/>
          </w:tcPr>
          <w:p w:rsidR="00F30831" w:rsidRPr="00E0303F" w:rsidRDefault="00F30831" w:rsidP="00271886">
            <w:pPr>
              <w:jc w:val="center"/>
              <w:rPr>
                <w:rFonts w:ascii="Arial" w:hAnsi="Arial" w:cs="Arial"/>
                <w:sz w:val="24"/>
                <w:szCs w:val="24"/>
              </w:rPr>
            </w:pPr>
            <w:r w:rsidRPr="00E0303F">
              <w:rPr>
                <w:rFonts w:ascii="Arial" w:hAnsi="Arial" w:cs="Arial"/>
                <w:sz w:val="24"/>
                <w:szCs w:val="24"/>
              </w:rPr>
              <w:t>2012</w:t>
            </w:r>
          </w:p>
        </w:tc>
      </w:tr>
      <w:tr w:rsidR="006538BF" w:rsidRPr="00E0303F" w:rsidTr="00271886">
        <w:tc>
          <w:tcPr>
            <w:tcW w:w="3823" w:type="dxa"/>
            <w:tcMar>
              <w:top w:w="0" w:type="dxa"/>
              <w:left w:w="108" w:type="dxa"/>
              <w:bottom w:w="0" w:type="dxa"/>
              <w:right w:w="108" w:type="dxa"/>
            </w:tcMar>
            <w:vAlign w:val="center"/>
          </w:tcPr>
          <w:p w:rsidR="006538BF" w:rsidRPr="00E0303F" w:rsidRDefault="006538BF" w:rsidP="006538BF">
            <w:pPr>
              <w:rPr>
                <w:rFonts w:ascii="Arial" w:hAnsi="Arial" w:cs="Arial"/>
                <w:color w:val="000000"/>
                <w:sz w:val="24"/>
                <w:szCs w:val="24"/>
              </w:rPr>
            </w:pPr>
            <w:r w:rsidRPr="006538BF">
              <w:rPr>
                <w:rFonts w:ascii="Arial" w:hAnsi="Arial" w:cs="Arial"/>
                <w:sz w:val="24"/>
                <w:szCs w:val="24"/>
              </w:rPr>
              <w:t>Riverside Car Park</w:t>
            </w:r>
            <w:r w:rsidRPr="006538BF">
              <w:rPr>
                <w:rFonts w:ascii="Arial" w:hAnsi="Arial" w:cs="Arial"/>
                <w:sz w:val="24"/>
                <w:szCs w:val="24"/>
              </w:rPr>
              <w:tab/>
            </w:r>
            <w:r>
              <w:rPr>
                <w:rFonts w:ascii="Arial" w:hAnsi="Arial" w:cs="Arial"/>
                <w:color w:val="1F497D"/>
                <w:sz w:val="24"/>
                <w:szCs w:val="24"/>
              </w:rPr>
              <w:tab/>
            </w:r>
            <w:r>
              <w:rPr>
                <w:rFonts w:ascii="Arial" w:hAnsi="Arial" w:cs="Arial"/>
                <w:color w:val="1F497D"/>
                <w:sz w:val="24"/>
                <w:szCs w:val="24"/>
              </w:rPr>
              <w:tab/>
            </w:r>
            <w:r>
              <w:rPr>
                <w:rFonts w:ascii="Arial" w:hAnsi="Arial" w:cs="Arial"/>
                <w:color w:val="1F497D"/>
                <w:sz w:val="24"/>
                <w:szCs w:val="24"/>
              </w:rPr>
              <w:tab/>
            </w:r>
          </w:p>
        </w:tc>
        <w:tc>
          <w:tcPr>
            <w:tcW w:w="5103" w:type="dxa"/>
            <w:tcMar>
              <w:top w:w="0" w:type="dxa"/>
              <w:left w:w="108" w:type="dxa"/>
              <w:bottom w:w="0" w:type="dxa"/>
              <w:right w:w="108" w:type="dxa"/>
            </w:tcMar>
            <w:vAlign w:val="center"/>
          </w:tcPr>
          <w:p w:rsidR="006538BF" w:rsidRPr="00E0303F" w:rsidRDefault="006538BF" w:rsidP="00621B93">
            <w:pPr>
              <w:rPr>
                <w:rFonts w:ascii="Arial" w:hAnsi="Arial" w:cs="Arial"/>
                <w:color w:val="000000"/>
                <w:sz w:val="24"/>
                <w:szCs w:val="24"/>
              </w:rPr>
            </w:pPr>
            <w:r>
              <w:rPr>
                <w:rFonts w:ascii="Arial" w:hAnsi="Arial" w:cs="Arial"/>
                <w:color w:val="000000"/>
                <w:sz w:val="24"/>
                <w:szCs w:val="24"/>
              </w:rPr>
              <w:t>Horne Lane</w:t>
            </w:r>
          </w:p>
        </w:tc>
        <w:tc>
          <w:tcPr>
            <w:tcW w:w="1701" w:type="dxa"/>
            <w:vAlign w:val="center"/>
          </w:tcPr>
          <w:p w:rsidR="006538BF" w:rsidRPr="00E0303F" w:rsidRDefault="006538BF" w:rsidP="00621B93">
            <w:pPr>
              <w:jc w:val="center"/>
              <w:rPr>
                <w:rFonts w:ascii="Arial" w:hAnsi="Arial" w:cs="Arial"/>
                <w:sz w:val="24"/>
                <w:szCs w:val="24"/>
              </w:rPr>
            </w:pPr>
            <w:r>
              <w:rPr>
                <w:rFonts w:ascii="Arial" w:hAnsi="Arial" w:cs="Arial"/>
                <w:sz w:val="24"/>
                <w:szCs w:val="24"/>
              </w:rPr>
              <w:t>24</w:t>
            </w:r>
          </w:p>
        </w:tc>
        <w:tc>
          <w:tcPr>
            <w:tcW w:w="1842" w:type="dxa"/>
            <w:vAlign w:val="center"/>
          </w:tcPr>
          <w:p w:rsidR="00CA5AC3" w:rsidRPr="00E0303F" w:rsidRDefault="00CA5AC3" w:rsidP="00CA5AC3">
            <w:pPr>
              <w:ind w:left="87" w:right="49"/>
              <w:rPr>
                <w:rFonts w:ascii="Arial" w:hAnsi="Arial" w:cs="Arial"/>
                <w:sz w:val="24"/>
                <w:szCs w:val="24"/>
              </w:rPr>
            </w:pPr>
            <w:r w:rsidRPr="00E0303F">
              <w:rPr>
                <w:rFonts w:ascii="Arial" w:hAnsi="Arial" w:cs="Arial"/>
                <w:sz w:val="24"/>
                <w:szCs w:val="24"/>
              </w:rPr>
              <w:t>3kW 13A</w:t>
            </w:r>
          </w:p>
          <w:p w:rsidR="006538BF" w:rsidRPr="00E0303F" w:rsidRDefault="00CA5AC3" w:rsidP="00CA5AC3">
            <w:pPr>
              <w:ind w:left="87" w:right="49"/>
              <w:rPr>
                <w:rFonts w:ascii="Arial" w:hAnsi="Arial" w:cs="Arial"/>
                <w:sz w:val="24"/>
                <w:szCs w:val="24"/>
              </w:rPr>
            </w:pPr>
            <w:r w:rsidRPr="00E0303F">
              <w:rPr>
                <w:rFonts w:ascii="Arial" w:hAnsi="Arial" w:cs="Arial"/>
                <w:sz w:val="24"/>
                <w:szCs w:val="24"/>
              </w:rPr>
              <w:t>7kW 32A</w:t>
            </w:r>
          </w:p>
        </w:tc>
        <w:tc>
          <w:tcPr>
            <w:tcW w:w="1276" w:type="dxa"/>
          </w:tcPr>
          <w:p w:rsidR="006538BF" w:rsidRDefault="006538BF" w:rsidP="00271886">
            <w:pPr>
              <w:jc w:val="center"/>
              <w:rPr>
                <w:rFonts w:ascii="Arial" w:hAnsi="Arial" w:cs="Arial"/>
                <w:sz w:val="24"/>
                <w:szCs w:val="24"/>
              </w:rPr>
            </w:pPr>
            <w:r>
              <w:rPr>
                <w:rFonts w:ascii="Arial" w:hAnsi="Arial" w:cs="Arial"/>
                <w:sz w:val="24"/>
                <w:szCs w:val="24"/>
              </w:rPr>
              <w:t xml:space="preserve">Slow </w:t>
            </w:r>
          </w:p>
          <w:p w:rsidR="006538BF" w:rsidRPr="00E0303F" w:rsidRDefault="006538BF" w:rsidP="00271886">
            <w:pPr>
              <w:jc w:val="center"/>
              <w:rPr>
                <w:rFonts w:ascii="Arial" w:hAnsi="Arial" w:cs="Arial"/>
                <w:sz w:val="24"/>
                <w:szCs w:val="24"/>
              </w:rPr>
            </w:pPr>
            <w:r>
              <w:rPr>
                <w:rFonts w:ascii="Arial" w:hAnsi="Arial" w:cs="Arial"/>
                <w:sz w:val="24"/>
                <w:szCs w:val="24"/>
              </w:rPr>
              <w:t>Fast</w:t>
            </w:r>
          </w:p>
        </w:tc>
        <w:tc>
          <w:tcPr>
            <w:tcW w:w="1418" w:type="dxa"/>
            <w:tcMar>
              <w:top w:w="0" w:type="dxa"/>
              <w:left w:w="108" w:type="dxa"/>
              <w:bottom w:w="0" w:type="dxa"/>
              <w:right w:w="108" w:type="dxa"/>
            </w:tcMar>
            <w:vAlign w:val="center"/>
          </w:tcPr>
          <w:p w:rsidR="006538BF" w:rsidRPr="00E0303F" w:rsidRDefault="006538BF" w:rsidP="00271886">
            <w:pPr>
              <w:jc w:val="center"/>
              <w:rPr>
                <w:rFonts w:ascii="Arial" w:hAnsi="Arial" w:cs="Arial"/>
                <w:sz w:val="24"/>
                <w:szCs w:val="24"/>
              </w:rPr>
            </w:pPr>
            <w:r>
              <w:rPr>
                <w:rFonts w:ascii="Arial" w:hAnsi="Arial" w:cs="Arial"/>
                <w:sz w:val="24"/>
                <w:szCs w:val="24"/>
              </w:rPr>
              <w:t>2021</w:t>
            </w:r>
          </w:p>
        </w:tc>
      </w:tr>
    </w:tbl>
    <w:p w:rsidR="00E90F22" w:rsidRPr="00E0303F" w:rsidRDefault="005F2CFB" w:rsidP="00271886">
      <w:pPr>
        <w:rPr>
          <w:rStyle w:val="Hyperlink"/>
          <w:rFonts w:ascii="Arial" w:hAnsi="Arial" w:cs="Arial"/>
          <w:color w:val="auto"/>
          <w:sz w:val="24"/>
          <w:szCs w:val="24"/>
          <w:u w:val="none"/>
        </w:rPr>
      </w:pPr>
      <w:r w:rsidRPr="00E0303F">
        <w:rPr>
          <w:rFonts w:ascii="Arial" w:hAnsi="Arial" w:cs="Arial"/>
          <w:sz w:val="24"/>
          <w:szCs w:val="24"/>
        </w:rPr>
        <w:t>Th</w:t>
      </w:r>
      <w:r w:rsidR="00271886" w:rsidRPr="00E0303F">
        <w:rPr>
          <w:rFonts w:ascii="Arial" w:hAnsi="Arial" w:cs="Arial"/>
          <w:sz w:val="24"/>
          <w:szCs w:val="24"/>
        </w:rPr>
        <w:t xml:space="preserve">e charge points listed in the table above are available to use </w:t>
      </w:r>
      <w:r w:rsidRPr="00E0303F">
        <w:rPr>
          <w:rFonts w:ascii="Arial" w:hAnsi="Arial" w:cs="Arial"/>
          <w:sz w:val="24"/>
          <w:szCs w:val="24"/>
        </w:rPr>
        <w:t xml:space="preserve">via the Polar (public charging) Network </w:t>
      </w:r>
      <w:r w:rsidR="00271886" w:rsidRPr="00E0303F">
        <w:rPr>
          <w:rFonts w:ascii="Arial" w:hAnsi="Arial" w:cs="Arial"/>
          <w:sz w:val="24"/>
          <w:szCs w:val="24"/>
        </w:rPr>
        <w:t>(</w:t>
      </w:r>
      <w:hyperlink r:id="rId6" w:history="1">
        <w:r w:rsidRPr="00E0303F">
          <w:rPr>
            <w:rStyle w:val="Hyperlink"/>
            <w:rFonts w:ascii="Arial" w:hAnsi="Arial" w:cs="Arial"/>
            <w:sz w:val="24"/>
            <w:szCs w:val="24"/>
          </w:rPr>
          <w:t>https://bpchargemaster.com/polar/</w:t>
        </w:r>
      </w:hyperlink>
      <w:r w:rsidR="00271886" w:rsidRPr="00E0303F">
        <w:rPr>
          <w:rStyle w:val="Hyperlink"/>
          <w:rFonts w:ascii="Arial" w:hAnsi="Arial" w:cs="Arial"/>
          <w:sz w:val="24"/>
          <w:szCs w:val="24"/>
          <w:u w:val="none"/>
        </w:rPr>
        <w:t xml:space="preserve"> </w:t>
      </w:r>
      <w:r w:rsidR="00271886" w:rsidRPr="00E0303F">
        <w:rPr>
          <w:rStyle w:val="Hyperlink"/>
          <w:rFonts w:ascii="Arial" w:hAnsi="Arial" w:cs="Arial"/>
          <w:color w:val="auto"/>
          <w:sz w:val="24"/>
          <w:szCs w:val="24"/>
          <w:u w:val="none"/>
        </w:rPr>
        <w:t>).</w:t>
      </w:r>
      <w:r w:rsidR="00305044" w:rsidRPr="00E0303F">
        <w:rPr>
          <w:rStyle w:val="Hyperlink"/>
          <w:rFonts w:ascii="Arial" w:hAnsi="Arial" w:cs="Arial"/>
          <w:color w:val="auto"/>
          <w:sz w:val="24"/>
          <w:szCs w:val="24"/>
          <w:u w:val="none"/>
        </w:rPr>
        <w:t xml:space="preserve">  </w:t>
      </w:r>
      <w:bookmarkStart w:id="0" w:name="_GoBack"/>
      <w:bookmarkEnd w:id="0"/>
    </w:p>
    <w:p w:rsidR="00E90F22" w:rsidRPr="00E0303F" w:rsidRDefault="00E90F22" w:rsidP="00E90F22">
      <w:pPr>
        <w:rPr>
          <w:rFonts w:ascii="Arial" w:hAnsi="Arial" w:cs="Arial"/>
          <w:sz w:val="24"/>
          <w:szCs w:val="24"/>
        </w:rPr>
      </w:pPr>
      <w:r w:rsidRPr="00E0303F">
        <w:rPr>
          <w:rFonts w:ascii="Arial" w:hAnsi="Arial" w:cs="Arial"/>
          <w:sz w:val="24"/>
          <w:szCs w:val="24"/>
        </w:rPr>
        <w:lastRenderedPageBreak/>
        <w:t xml:space="preserve">(Some </w:t>
      </w:r>
      <w:r w:rsidR="006B6AB9" w:rsidRPr="00E0303F">
        <w:rPr>
          <w:rFonts w:ascii="Arial" w:hAnsi="Arial" w:cs="Arial"/>
          <w:sz w:val="24"/>
          <w:szCs w:val="24"/>
        </w:rPr>
        <w:t>charge points</w:t>
      </w:r>
      <w:r w:rsidRPr="00E0303F">
        <w:rPr>
          <w:rFonts w:ascii="Arial" w:hAnsi="Arial" w:cs="Arial"/>
          <w:sz w:val="24"/>
          <w:szCs w:val="24"/>
        </w:rPr>
        <w:t xml:space="preserve"> have two or three </w:t>
      </w:r>
      <w:r w:rsidR="006B6AB9" w:rsidRPr="00E0303F">
        <w:rPr>
          <w:rFonts w:ascii="Arial" w:hAnsi="Arial" w:cs="Arial"/>
          <w:sz w:val="24"/>
          <w:szCs w:val="24"/>
        </w:rPr>
        <w:t>sockets o</w:t>
      </w:r>
      <w:r w:rsidRPr="00E0303F">
        <w:rPr>
          <w:rFonts w:ascii="Arial" w:hAnsi="Arial" w:cs="Arial"/>
          <w:sz w:val="24"/>
          <w:szCs w:val="24"/>
        </w:rPr>
        <w:t>n one post.</w:t>
      </w:r>
      <w:r w:rsidR="006B6AB9" w:rsidRPr="00E0303F">
        <w:rPr>
          <w:rFonts w:ascii="Arial" w:hAnsi="Arial" w:cs="Arial"/>
          <w:sz w:val="24"/>
          <w:szCs w:val="24"/>
        </w:rPr>
        <w:t>) The Council has not removed any charge points.</w:t>
      </w:r>
    </w:p>
    <w:p w:rsidR="00E90F22" w:rsidRPr="00E0303F" w:rsidRDefault="00E90F22" w:rsidP="00271886">
      <w:pPr>
        <w:rPr>
          <w:rStyle w:val="Hyperlink"/>
          <w:rFonts w:ascii="Arial" w:hAnsi="Arial" w:cs="Arial"/>
          <w:color w:val="auto"/>
          <w:sz w:val="24"/>
          <w:szCs w:val="24"/>
          <w:u w:val="none"/>
        </w:rPr>
      </w:pPr>
    </w:p>
    <w:p w:rsidR="005F2CFB" w:rsidRPr="00E0303F" w:rsidRDefault="00271886" w:rsidP="00271886">
      <w:pPr>
        <w:rPr>
          <w:rFonts w:ascii="Arial" w:hAnsi="Arial" w:cs="Arial"/>
          <w:sz w:val="24"/>
          <w:szCs w:val="24"/>
        </w:rPr>
      </w:pPr>
      <w:r w:rsidRPr="00E0303F">
        <w:rPr>
          <w:rFonts w:ascii="Arial" w:hAnsi="Arial" w:cs="Arial"/>
          <w:sz w:val="24"/>
          <w:szCs w:val="24"/>
        </w:rPr>
        <w:t xml:space="preserve">To access information about </w:t>
      </w:r>
      <w:r w:rsidR="005F2CFB" w:rsidRPr="00E0303F">
        <w:rPr>
          <w:rFonts w:ascii="Arial" w:hAnsi="Arial" w:cs="Arial"/>
          <w:sz w:val="24"/>
          <w:szCs w:val="24"/>
        </w:rPr>
        <w:t xml:space="preserve">other </w:t>
      </w:r>
      <w:r w:rsidRPr="00E0303F">
        <w:rPr>
          <w:rFonts w:ascii="Arial" w:hAnsi="Arial" w:cs="Arial"/>
          <w:sz w:val="24"/>
          <w:szCs w:val="24"/>
        </w:rPr>
        <w:t>charge points in the bo</w:t>
      </w:r>
      <w:r w:rsidR="005F2CFB" w:rsidRPr="00E0303F">
        <w:rPr>
          <w:rFonts w:ascii="Arial" w:hAnsi="Arial" w:cs="Arial"/>
          <w:sz w:val="24"/>
          <w:szCs w:val="24"/>
        </w:rPr>
        <w:t>rough</w:t>
      </w:r>
      <w:r w:rsidRPr="00E0303F">
        <w:rPr>
          <w:rFonts w:ascii="Arial" w:hAnsi="Arial" w:cs="Arial"/>
          <w:sz w:val="24"/>
          <w:szCs w:val="24"/>
        </w:rPr>
        <w:t>, please use the following links: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3833"/>
        <w:gridCol w:w="7024"/>
      </w:tblGrid>
      <w:tr w:rsidR="00271886" w:rsidRPr="00E0303F" w:rsidTr="00271886">
        <w:trPr>
          <w:trHeight w:val="483"/>
        </w:trPr>
        <w:tc>
          <w:tcPr>
            <w:tcW w:w="4531" w:type="dxa"/>
            <w:vAlign w:val="center"/>
          </w:tcPr>
          <w:p w:rsidR="00271886" w:rsidRPr="00E0303F" w:rsidRDefault="00CA5AC3" w:rsidP="00271886">
            <w:pPr>
              <w:rPr>
                <w:rFonts w:ascii="Arial" w:hAnsi="Arial" w:cs="Arial"/>
                <w:sz w:val="24"/>
                <w:szCs w:val="24"/>
              </w:rPr>
            </w:pPr>
            <w:hyperlink r:id="rId7" w:history="1">
              <w:r w:rsidR="00271886" w:rsidRPr="00E0303F">
                <w:rPr>
                  <w:rStyle w:val="Hyperlink"/>
                  <w:rFonts w:ascii="Arial" w:hAnsi="Arial" w:cs="Arial"/>
                  <w:sz w:val="24"/>
                  <w:szCs w:val="24"/>
                </w:rPr>
                <w:t>http://maps.dft.gov.uk/ev-charging-map/</w:t>
              </w:r>
            </w:hyperlink>
          </w:p>
        </w:tc>
        <w:tc>
          <w:tcPr>
            <w:tcW w:w="3833" w:type="dxa"/>
            <w:vAlign w:val="center"/>
          </w:tcPr>
          <w:p w:rsidR="00271886" w:rsidRPr="00E0303F" w:rsidRDefault="00271886" w:rsidP="00271886">
            <w:pPr>
              <w:rPr>
                <w:rFonts w:ascii="Arial" w:hAnsi="Arial" w:cs="Arial"/>
                <w:sz w:val="24"/>
                <w:szCs w:val="24"/>
              </w:rPr>
            </w:pPr>
            <w:r w:rsidRPr="00E0303F">
              <w:rPr>
                <w:rFonts w:ascii="Arial" w:hAnsi="Arial" w:cs="Arial"/>
                <w:sz w:val="24"/>
                <w:szCs w:val="24"/>
              </w:rPr>
              <w:t xml:space="preserve">and      </w:t>
            </w:r>
            <w:hyperlink r:id="rId8" w:history="1">
              <w:r w:rsidRPr="00E0303F">
                <w:rPr>
                  <w:rStyle w:val="Hyperlink"/>
                  <w:rFonts w:ascii="Arial" w:eastAsia="Times New Roman" w:hAnsi="Arial" w:cs="Arial"/>
                  <w:bCs/>
                  <w:iCs/>
                  <w:sz w:val="24"/>
                  <w:szCs w:val="24"/>
                  <w:bdr w:val="none" w:sz="0" w:space="0" w:color="auto" w:frame="1"/>
                  <w:lang w:eastAsia="en-GB"/>
                </w:rPr>
                <w:t>https://www.zap-map.com</w:t>
              </w:r>
            </w:hyperlink>
            <w:r w:rsidRPr="00E0303F">
              <w:rPr>
                <w:rStyle w:val="Hyperlink"/>
                <w:rFonts w:ascii="Arial" w:eastAsia="Times New Roman" w:hAnsi="Arial" w:cs="Arial"/>
                <w:bCs/>
                <w:iCs/>
                <w:sz w:val="24"/>
                <w:szCs w:val="24"/>
                <w:bdr w:val="none" w:sz="0" w:space="0" w:color="auto" w:frame="1"/>
                <w:lang w:eastAsia="en-GB"/>
              </w:rPr>
              <w:t xml:space="preserve">    </w:t>
            </w:r>
            <w:r w:rsidRPr="00E0303F">
              <w:rPr>
                <w:rFonts w:ascii="Arial" w:eastAsia="Times New Roman" w:hAnsi="Arial" w:cs="Arial"/>
                <w:noProof/>
                <w:color w:val="F0642F"/>
                <w:sz w:val="24"/>
                <w:szCs w:val="24"/>
                <w:bdr w:val="none" w:sz="0" w:space="0" w:color="auto" w:frame="1"/>
                <w:lang w:eastAsia="en-GB"/>
              </w:rPr>
              <w:t xml:space="preserve"> </w:t>
            </w:r>
          </w:p>
        </w:tc>
        <w:tc>
          <w:tcPr>
            <w:tcW w:w="7024" w:type="dxa"/>
            <w:vAlign w:val="center"/>
          </w:tcPr>
          <w:p w:rsidR="00271886" w:rsidRPr="00E0303F" w:rsidRDefault="00271886" w:rsidP="00271886">
            <w:pPr>
              <w:rPr>
                <w:rFonts w:ascii="Arial" w:hAnsi="Arial" w:cs="Arial"/>
                <w:sz w:val="24"/>
                <w:szCs w:val="24"/>
              </w:rPr>
            </w:pPr>
            <w:r w:rsidRPr="00E0303F">
              <w:rPr>
                <w:rFonts w:ascii="Arial" w:eastAsia="Times New Roman" w:hAnsi="Arial" w:cs="Arial"/>
                <w:noProof/>
                <w:color w:val="F0642F"/>
                <w:sz w:val="24"/>
                <w:szCs w:val="24"/>
                <w:bdr w:val="none" w:sz="0" w:space="0" w:color="auto" w:frame="1"/>
                <w:lang w:eastAsia="en-GB"/>
              </w:rPr>
              <w:drawing>
                <wp:inline distT="0" distB="0" distL="0" distR="0" wp14:anchorId="0CFE53E6" wp14:editId="13E54B37">
                  <wp:extent cx="293298" cy="293298"/>
                  <wp:effectExtent l="0" t="0" r="0" b="0"/>
                  <wp:docPr id="2" name="Picture 2" descr="https://www.zap-map.com/engine/wp-content/uploads/avatars/2842/3d13739ed6de093a3b67e691e39bbdd0-bpful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zap-map.com/engine/wp-content/uploads/avatars/2842/3d13739ed6de093a3b67e691e39bbdd0-bpfull.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307" cy="296307"/>
                          </a:xfrm>
                          <a:prstGeom prst="rect">
                            <a:avLst/>
                          </a:prstGeom>
                          <a:noFill/>
                          <a:ln>
                            <a:noFill/>
                          </a:ln>
                        </pic:spPr>
                      </pic:pic>
                    </a:graphicData>
                  </a:graphic>
                </wp:inline>
              </w:drawing>
            </w:r>
          </w:p>
        </w:tc>
      </w:tr>
    </w:tbl>
    <w:p w:rsidR="006B6AB9" w:rsidRPr="00E0303F" w:rsidRDefault="006B6AB9" w:rsidP="00E90F22">
      <w:pPr>
        <w:rPr>
          <w:rFonts w:ascii="Arial" w:hAnsi="Arial" w:cs="Arial"/>
          <w:sz w:val="24"/>
          <w:szCs w:val="24"/>
        </w:rPr>
      </w:pPr>
    </w:p>
    <w:p w:rsidR="007072C9" w:rsidRDefault="007072C9" w:rsidP="00E0303F">
      <w:pPr>
        <w:rPr>
          <w:rFonts w:ascii="Arial" w:eastAsia="Times New Roman" w:hAnsi="Arial" w:cs="Arial"/>
          <w:sz w:val="24"/>
          <w:szCs w:val="24"/>
          <w:lang w:eastAsia="en-GB"/>
        </w:rPr>
      </w:pPr>
      <w:r>
        <w:rPr>
          <w:rFonts w:ascii="Arial" w:eastAsia="Times New Roman" w:hAnsi="Arial" w:cs="Arial"/>
          <w:sz w:val="24"/>
          <w:szCs w:val="24"/>
          <w:lang w:eastAsia="en-GB"/>
        </w:rPr>
        <w:t xml:space="preserve">Charge points located in public car parks are only available to use, if the car parks are open; to check the status of a car park, please see information at:  </w:t>
      </w:r>
      <w:hyperlink r:id="rId11" w:history="1">
        <w:r w:rsidRPr="00325ED3">
          <w:rPr>
            <w:rStyle w:val="Hyperlink"/>
            <w:rFonts w:ascii="Arial" w:eastAsia="Times New Roman" w:hAnsi="Arial" w:cs="Arial"/>
            <w:sz w:val="24"/>
            <w:szCs w:val="24"/>
            <w:lang w:eastAsia="en-GB"/>
          </w:rPr>
          <w:t>https://www.bedford.gov.uk/parking-roads-and-travel/parking/car-parks-public-and-private/</w:t>
        </w:r>
      </w:hyperlink>
    </w:p>
    <w:p w:rsidR="007072C9" w:rsidRDefault="007072C9" w:rsidP="00E0303F">
      <w:pPr>
        <w:rPr>
          <w:rFonts w:ascii="Arial" w:eastAsia="Times New Roman" w:hAnsi="Arial" w:cs="Arial"/>
          <w:sz w:val="24"/>
          <w:szCs w:val="24"/>
          <w:lang w:eastAsia="en-GB"/>
        </w:rPr>
      </w:pPr>
    </w:p>
    <w:p w:rsidR="007072C9" w:rsidRDefault="007072C9" w:rsidP="00E0303F">
      <w:pPr>
        <w:rPr>
          <w:rFonts w:ascii="Arial" w:eastAsia="Times New Roman" w:hAnsi="Arial" w:cs="Arial"/>
          <w:sz w:val="24"/>
          <w:szCs w:val="24"/>
          <w:lang w:eastAsia="en-GB"/>
        </w:rPr>
      </w:pPr>
    </w:p>
    <w:p w:rsidR="00E0303F" w:rsidRPr="00E0303F" w:rsidRDefault="008A6DD1" w:rsidP="00E0303F">
      <w:pPr>
        <w:rPr>
          <w:rFonts w:ascii="Arial" w:hAnsi="Arial" w:cs="Arial"/>
          <w:color w:val="FF0000"/>
          <w:sz w:val="24"/>
          <w:szCs w:val="24"/>
        </w:rPr>
      </w:pPr>
      <w:r w:rsidRPr="00E0303F">
        <w:rPr>
          <w:rFonts w:ascii="Arial" w:eastAsia="Times New Roman" w:hAnsi="Arial" w:cs="Arial"/>
          <w:sz w:val="24"/>
          <w:szCs w:val="24"/>
          <w:lang w:eastAsia="en-GB"/>
        </w:rPr>
        <w:t>The Council supports the use of low emission vehicles, in relation to both the beneficial effects on air quality and the growth of high tech industry, including the development of innovative technologies</w:t>
      </w:r>
      <w:r w:rsidR="00E0303F" w:rsidRPr="00E0303F">
        <w:rPr>
          <w:rFonts w:ascii="Arial" w:eastAsia="Times New Roman" w:hAnsi="Arial" w:cs="Arial"/>
          <w:sz w:val="24"/>
          <w:szCs w:val="24"/>
          <w:lang w:eastAsia="en-GB"/>
        </w:rPr>
        <w:t xml:space="preserve">, and </w:t>
      </w:r>
      <w:r w:rsidR="008A20E1" w:rsidRPr="00E0303F">
        <w:rPr>
          <w:rFonts w:ascii="Arial" w:hAnsi="Arial" w:cs="Arial"/>
          <w:sz w:val="24"/>
          <w:szCs w:val="24"/>
        </w:rPr>
        <w:t xml:space="preserve">is </w:t>
      </w:r>
      <w:r w:rsidR="008A20E1" w:rsidRPr="00E0303F">
        <w:rPr>
          <w:rFonts w:ascii="Arial" w:eastAsia="Times New Roman" w:hAnsi="Arial" w:cs="Arial"/>
          <w:sz w:val="24"/>
          <w:szCs w:val="24"/>
          <w:lang w:eastAsia="en-GB"/>
        </w:rPr>
        <w:t>in the process of developing an electric vehicle charging policy</w:t>
      </w:r>
      <w:r w:rsidR="00E0303F">
        <w:rPr>
          <w:rFonts w:ascii="Arial" w:eastAsia="Times New Roman" w:hAnsi="Arial" w:cs="Arial"/>
          <w:sz w:val="24"/>
          <w:szCs w:val="24"/>
          <w:lang w:eastAsia="en-GB"/>
        </w:rPr>
        <w:t xml:space="preserve">.  Also, the </w:t>
      </w:r>
      <w:r w:rsidR="008A20E1" w:rsidRPr="00E0303F">
        <w:rPr>
          <w:rFonts w:ascii="Arial" w:hAnsi="Arial" w:cs="Arial"/>
          <w:sz w:val="24"/>
          <w:szCs w:val="24"/>
        </w:rPr>
        <w:t xml:space="preserve">newly approved Local Plan 2030 </w:t>
      </w:r>
      <w:r w:rsidR="00DE060C">
        <w:rPr>
          <w:rFonts w:ascii="Arial" w:hAnsi="Arial" w:cs="Arial"/>
          <w:sz w:val="24"/>
          <w:szCs w:val="24"/>
        </w:rPr>
        <w:t>includes</w:t>
      </w:r>
      <w:r w:rsidR="00E0303F">
        <w:rPr>
          <w:rFonts w:ascii="Arial" w:hAnsi="Arial" w:cs="Arial"/>
          <w:sz w:val="24"/>
          <w:szCs w:val="24"/>
        </w:rPr>
        <w:t xml:space="preserve"> a policy w</w:t>
      </w:r>
      <w:r w:rsidR="003069E7" w:rsidRPr="00E0303F">
        <w:rPr>
          <w:rFonts w:ascii="Arial" w:hAnsi="Arial" w:cs="Arial"/>
          <w:sz w:val="24"/>
          <w:szCs w:val="24"/>
        </w:rPr>
        <w:t xml:space="preserve">hich will require developers to </w:t>
      </w:r>
      <w:r w:rsidR="008A20E1" w:rsidRPr="00E0303F">
        <w:rPr>
          <w:rFonts w:ascii="Arial" w:hAnsi="Arial" w:cs="Arial"/>
          <w:sz w:val="24"/>
          <w:szCs w:val="24"/>
        </w:rPr>
        <w:t>install infrastructure at each new dwelling, in communal locations for flats, businesses, and at community facilities</w:t>
      </w:r>
      <w:r w:rsidR="00E0303F">
        <w:rPr>
          <w:rFonts w:ascii="Arial" w:hAnsi="Arial" w:cs="Arial"/>
          <w:sz w:val="24"/>
          <w:szCs w:val="24"/>
        </w:rPr>
        <w:t xml:space="preserve">.  Thus </w:t>
      </w:r>
      <w:r w:rsidR="008A20E1" w:rsidRPr="00E0303F">
        <w:rPr>
          <w:rFonts w:ascii="Arial" w:hAnsi="Arial" w:cs="Arial"/>
          <w:sz w:val="24"/>
          <w:szCs w:val="24"/>
        </w:rPr>
        <w:t>the number of charge points is likely to rise to meet future demand</w:t>
      </w:r>
      <w:r w:rsidR="008A20E1" w:rsidRPr="00E0303F">
        <w:rPr>
          <w:rFonts w:ascii="Arial" w:hAnsi="Arial" w:cs="Arial"/>
          <w:color w:val="FF0000"/>
          <w:sz w:val="24"/>
          <w:szCs w:val="24"/>
        </w:rPr>
        <w:t>.</w:t>
      </w:r>
      <w:r w:rsidR="00E0303F" w:rsidRPr="00E0303F">
        <w:rPr>
          <w:rFonts w:ascii="Arial" w:hAnsi="Arial" w:cs="Arial"/>
          <w:color w:val="FF0000"/>
          <w:sz w:val="24"/>
          <w:szCs w:val="24"/>
        </w:rPr>
        <w:t xml:space="preserve">  </w:t>
      </w:r>
    </w:p>
    <w:p w:rsidR="008A20E1" w:rsidRPr="00E0303F" w:rsidRDefault="00950F85" w:rsidP="008A20E1">
      <w:pPr>
        <w:pStyle w:val="NormalWeb"/>
        <w:rPr>
          <w:rFonts w:ascii="Arial" w:eastAsia="Times New Roman" w:hAnsi="Arial" w:cs="Arial"/>
        </w:rPr>
      </w:pPr>
      <w:r w:rsidRPr="00E0303F">
        <w:rPr>
          <w:rFonts w:ascii="Arial" w:hAnsi="Arial" w:cs="Arial"/>
        </w:rPr>
        <w:t>T</w:t>
      </w:r>
      <w:r w:rsidR="006B6AB9" w:rsidRPr="00E0303F">
        <w:rPr>
          <w:rFonts w:ascii="Arial" w:hAnsi="Arial" w:cs="Arial"/>
        </w:rPr>
        <w:t xml:space="preserve">he Council </w:t>
      </w:r>
      <w:r w:rsidR="008A20E1" w:rsidRPr="00E0303F">
        <w:rPr>
          <w:rFonts w:ascii="Arial" w:hAnsi="Arial" w:cs="Arial"/>
        </w:rPr>
        <w:t xml:space="preserve">will </w:t>
      </w:r>
      <w:r w:rsidRPr="00E0303F">
        <w:rPr>
          <w:rFonts w:ascii="Arial" w:hAnsi="Arial" w:cs="Arial"/>
        </w:rPr>
        <w:t xml:space="preserve">continue to review </w:t>
      </w:r>
      <w:r w:rsidR="003069E7" w:rsidRPr="00E0303F">
        <w:rPr>
          <w:rFonts w:ascii="Arial" w:hAnsi="Arial" w:cs="Arial"/>
        </w:rPr>
        <w:t xml:space="preserve">electric vehicle charging </w:t>
      </w:r>
      <w:r w:rsidRPr="00E0303F">
        <w:rPr>
          <w:rFonts w:ascii="Arial" w:hAnsi="Arial" w:cs="Arial"/>
        </w:rPr>
        <w:t xml:space="preserve">demand and supply in the borough, including </w:t>
      </w:r>
      <w:r w:rsidR="003069E7" w:rsidRPr="00E0303F">
        <w:rPr>
          <w:rFonts w:ascii="Arial" w:hAnsi="Arial" w:cs="Arial"/>
        </w:rPr>
        <w:t xml:space="preserve">infrastructure </w:t>
      </w:r>
      <w:r w:rsidRPr="00E0303F">
        <w:rPr>
          <w:rFonts w:ascii="Arial" w:hAnsi="Arial" w:cs="Arial"/>
        </w:rPr>
        <w:t>development</w:t>
      </w:r>
      <w:r w:rsidR="00CF14C1">
        <w:rPr>
          <w:rFonts w:ascii="Arial" w:hAnsi="Arial" w:cs="Arial"/>
        </w:rPr>
        <w:t>,</w:t>
      </w:r>
      <w:r w:rsidRPr="00E0303F">
        <w:rPr>
          <w:rFonts w:ascii="Arial" w:hAnsi="Arial" w:cs="Arial"/>
        </w:rPr>
        <w:t xml:space="preserve"> such as provision of electric forecourts, </w:t>
      </w:r>
      <w:r w:rsidR="003069E7" w:rsidRPr="00E0303F">
        <w:rPr>
          <w:rFonts w:ascii="Arial" w:hAnsi="Arial" w:cs="Arial"/>
        </w:rPr>
        <w:t xml:space="preserve">and </w:t>
      </w:r>
      <w:r w:rsidR="008A20E1" w:rsidRPr="00E0303F">
        <w:rPr>
          <w:rFonts w:ascii="Arial" w:hAnsi="Arial" w:cs="Arial"/>
        </w:rPr>
        <w:t xml:space="preserve">work </w:t>
      </w:r>
      <w:r w:rsidRPr="00E0303F">
        <w:rPr>
          <w:rFonts w:ascii="Arial" w:hAnsi="Arial" w:cs="Arial"/>
        </w:rPr>
        <w:t xml:space="preserve">with </w:t>
      </w:r>
      <w:r w:rsidR="008A20E1" w:rsidRPr="00E0303F">
        <w:rPr>
          <w:rFonts w:ascii="Arial" w:eastAsia="Times New Roman" w:hAnsi="Arial" w:cs="Arial"/>
        </w:rPr>
        <w:t>the ULEV community to identify locations which will be convenient and attractive for users.</w:t>
      </w:r>
      <w:r w:rsidR="003069E7" w:rsidRPr="00E0303F">
        <w:rPr>
          <w:rFonts w:ascii="Arial" w:eastAsia="Times New Roman" w:hAnsi="Arial" w:cs="Arial"/>
        </w:rPr>
        <w:t xml:space="preserve">  </w:t>
      </w:r>
      <w:r w:rsidRPr="00E0303F">
        <w:rPr>
          <w:rFonts w:ascii="Arial" w:eastAsia="Times New Roman" w:hAnsi="Arial" w:cs="Arial"/>
        </w:rPr>
        <w:t xml:space="preserve">In places </w:t>
      </w:r>
      <w:r w:rsidR="003069E7" w:rsidRPr="00E0303F">
        <w:rPr>
          <w:rFonts w:ascii="Arial" w:eastAsia="Times New Roman" w:hAnsi="Arial" w:cs="Arial"/>
        </w:rPr>
        <w:t xml:space="preserve">where sufficient demand has been demonstrated, we will continue to work </w:t>
      </w:r>
      <w:r w:rsidR="006B6AB9" w:rsidRPr="00E0303F">
        <w:rPr>
          <w:rFonts w:ascii="Arial" w:hAnsi="Arial" w:cs="Arial"/>
        </w:rPr>
        <w:t>with suppliers to provide further charge points</w:t>
      </w:r>
      <w:r w:rsidR="001A3962" w:rsidRPr="00E0303F">
        <w:rPr>
          <w:rFonts w:ascii="Arial" w:hAnsi="Arial" w:cs="Arial"/>
        </w:rPr>
        <w:t>; t</w:t>
      </w:r>
      <w:r w:rsidR="006B6AB9" w:rsidRPr="00E0303F">
        <w:rPr>
          <w:rFonts w:ascii="Arial" w:hAnsi="Arial" w:cs="Arial"/>
        </w:rPr>
        <w:t>he exact number and l</w:t>
      </w:r>
      <w:r w:rsidR="003069E7" w:rsidRPr="00E0303F">
        <w:rPr>
          <w:rFonts w:ascii="Arial" w:hAnsi="Arial" w:cs="Arial"/>
        </w:rPr>
        <w:t xml:space="preserve">ocations are yet to be agreed. </w:t>
      </w:r>
    </w:p>
    <w:p w:rsidR="00DE060C" w:rsidRDefault="00163F8D" w:rsidP="001A3962">
      <w:pPr>
        <w:rPr>
          <w:rStyle w:val="Hyperlink"/>
          <w:rFonts w:ascii="Arial" w:hAnsi="Arial" w:cs="Arial"/>
          <w:color w:val="auto"/>
          <w:sz w:val="24"/>
          <w:szCs w:val="24"/>
          <w:u w:val="none"/>
        </w:rPr>
      </w:pPr>
      <w:r w:rsidRPr="00E0303F">
        <w:rPr>
          <w:rFonts w:ascii="Arial" w:hAnsi="Arial" w:cs="Arial"/>
          <w:sz w:val="24"/>
          <w:szCs w:val="24"/>
        </w:rPr>
        <w:t xml:space="preserve">To date, installation of the charge points has been funded by the supplier; the Council pays the cost of the electricity feed to the posts (which is subsequently reimbursed), but not the cost of the electricity to the end user. </w:t>
      </w:r>
      <w:r w:rsidR="00DE060C" w:rsidRPr="00E0303F">
        <w:rPr>
          <w:rStyle w:val="Hyperlink"/>
          <w:rFonts w:ascii="Arial" w:hAnsi="Arial" w:cs="Arial"/>
          <w:color w:val="auto"/>
          <w:sz w:val="24"/>
          <w:szCs w:val="24"/>
          <w:u w:val="none"/>
        </w:rPr>
        <w:t>The prices for charging are set by the supplier and residents do not receive a discount.</w:t>
      </w:r>
    </w:p>
    <w:p w:rsidR="00DE060C" w:rsidRDefault="00DE060C" w:rsidP="001A3962">
      <w:pPr>
        <w:rPr>
          <w:rStyle w:val="Hyperlink"/>
          <w:rFonts w:ascii="Arial" w:hAnsi="Arial" w:cs="Arial"/>
          <w:color w:val="auto"/>
          <w:sz w:val="24"/>
          <w:szCs w:val="24"/>
          <w:u w:val="none"/>
        </w:rPr>
      </w:pPr>
    </w:p>
    <w:p w:rsidR="00E90F22" w:rsidRPr="00E0303F" w:rsidRDefault="00163F8D" w:rsidP="001A3962">
      <w:pPr>
        <w:rPr>
          <w:rFonts w:ascii="Arial" w:hAnsi="Arial" w:cs="Arial"/>
          <w:sz w:val="24"/>
          <w:szCs w:val="24"/>
        </w:rPr>
      </w:pPr>
      <w:r w:rsidRPr="00E0303F">
        <w:rPr>
          <w:rFonts w:ascii="Arial" w:hAnsi="Arial" w:cs="Arial"/>
          <w:sz w:val="24"/>
          <w:szCs w:val="24"/>
        </w:rPr>
        <w:t xml:space="preserve">The cost of associated traffic management, lining and signing is included in the cost of the installation. </w:t>
      </w:r>
      <w:r w:rsidRPr="00E0303F">
        <w:rPr>
          <w:rStyle w:val="Hyperlink"/>
          <w:rFonts w:ascii="Arial" w:hAnsi="Arial" w:cs="Arial"/>
          <w:color w:val="auto"/>
          <w:sz w:val="24"/>
          <w:szCs w:val="24"/>
          <w:u w:val="none"/>
        </w:rPr>
        <w:t xml:space="preserve">  </w:t>
      </w:r>
      <w:r w:rsidRPr="00E0303F">
        <w:rPr>
          <w:rFonts w:ascii="Arial" w:hAnsi="Arial" w:cs="Arial"/>
          <w:sz w:val="24"/>
          <w:szCs w:val="24"/>
        </w:rPr>
        <w:t xml:space="preserve">This arrangement is currently under review; alternative </w:t>
      </w:r>
      <w:r w:rsidR="00E90F22" w:rsidRPr="00E0303F">
        <w:rPr>
          <w:rFonts w:ascii="Arial" w:hAnsi="Arial" w:cs="Arial"/>
          <w:sz w:val="24"/>
          <w:szCs w:val="24"/>
        </w:rPr>
        <w:t xml:space="preserve">models </w:t>
      </w:r>
      <w:r w:rsidRPr="00E0303F">
        <w:rPr>
          <w:rFonts w:ascii="Arial" w:hAnsi="Arial" w:cs="Arial"/>
          <w:sz w:val="24"/>
          <w:szCs w:val="24"/>
        </w:rPr>
        <w:t xml:space="preserve">would require the Council to own and </w:t>
      </w:r>
      <w:r w:rsidR="00FC3F9E" w:rsidRPr="00E0303F">
        <w:rPr>
          <w:rFonts w:ascii="Arial" w:hAnsi="Arial" w:cs="Arial"/>
          <w:sz w:val="24"/>
          <w:szCs w:val="24"/>
        </w:rPr>
        <w:t xml:space="preserve">fund the </w:t>
      </w:r>
      <w:r w:rsidRPr="00E0303F">
        <w:rPr>
          <w:rFonts w:ascii="Arial" w:hAnsi="Arial" w:cs="Arial"/>
          <w:sz w:val="24"/>
          <w:szCs w:val="24"/>
        </w:rPr>
        <w:t>maint</w:t>
      </w:r>
      <w:r w:rsidR="00FC3F9E" w:rsidRPr="00E0303F">
        <w:rPr>
          <w:rFonts w:ascii="Arial" w:hAnsi="Arial" w:cs="Arial"/>
          <w:sz w:val="24"/>
          <w:szCs w:val="24"/>
        </w:rPr>
        <w:t>e</w:t>
      </w:r>
      <w:r w:rsidRPr="00E0303F">
        <w:rPr>
          <w:rFonts w:ascii="Arial" w:hAnsi="Arial" w:cs="Arial"/>
          <w:sz w:val="24"/>
          <w:szCs w:val="24"/>
        </w:rPr>
        <w:t>n</w:t>
      </w:r>
      <w:r w:rsidR="00FC3F9E" w:rsidRPr="00E0303F">
        <w:rPr>
          <w:rFonts w:ascii="Arial" w:hAnsi="Arial" w:cs="Arial"/>
          <w:sz w:val="24"/>
          <w:szCs w:val="24"/>
        </w:rPr>
        <w:t xml:space="preserve">ance of </w:t>
      </w:r>
      <w:r w:rsidRPr="00E0303F">
        <w:rPr>
          <w:rFonts w:ascii="Arial" w:hAnsi="Arial" w:cs="Arial"/>
          <w:sz w:val="24"/>
          <w:szCs w:val="24"/>
        </w:rPr>
        <w:t xml:space="preserve">charge points, </w:t>
      </w:r>
      <w:r w:rsidR="00E90F22" w:rsidRPr="00E0303F">
        <w:rPr>
          <w:rFonts w:ascii="Arial" w:hAnsi="Arial" w:cs="Arial"/>
          <w:sz w:val="24"/>
          <w:szCs w:val="24"/>
        </w:rPr>
        <w:t>possibly involving leasing or maintenance contracts</w:t>
      </w:r>
      <w:r w:rsidRPr="00E0303F">
        <w:rPr>
          <w:rFonts w:ascii="Arial" w:hAnsi="Arial" w:cs="Arial"/>
          <w:sz w:val="24"/>
          <w:szCs w:val="24"/>
        </w:rPr>
        <w:t>.</w:t>
      </w:r>
      <w:r w:rsidR="008A20E1" w:rsidRPr="00E0303F">
        <w:rPr>
          <w:rFonts w:ascii="Arial" w:hAnsi="Arial" w:cs="Arial"/>
          <w:color w:val="FF0000"/>
          <w:sz w:val="24"/>
          <w:szCs w:val="24"/>
        </w:rPr>
        <w:t xml:space="preserve"> </w:t>
      </w:r>
    </w:p>
    <w:p w:rsidR="00D450B6" w:rsidRPr="00E0303F" w:rsidRDefault="00E90F22" w:rsidP="00E90F22">
      <w:pPr>
        <w:pStyle w:val="NormalWeb"/>
        <w:rPr>
          <w:rFonts w:ascii="Arial" w:hAnsi="Arial" w:cs="Arial"/>
          <w:shd w:val="clear" w:color="auto" w:fill="FFFFFF"/>
        </w:rPr>
      </w:pPr>
      <w:r w:rsidRPr="00E0303F">
        <w:rPr>
          <w:rFonts w:ascii="Arial" w:hAnsi="Arial" w:cs="Arial"/>
        </w:rPr>
        <w:t xml:space="preserve">The Council has been able to make available approximately £30,000 per annum to support </w:t>
      </w:r>
      <w:r w:rsidR="006B6AB9" w:rsidRPr="00E0303F">
        <w:rPr>
          <w:rFonts w:ascii="Arial" w:hAnsi="Arial" w:cs="Arial"/>
        </w:rPr>
        <w:t xml:space="preserve">charge point </w:t>
      </w:r>
      <w:r w:rsidRPr="00E0303F">
        <w:rPr>
          <w:rFonts w:ascii="Arial" w:hAnsi="Arial" w:cs="Arial"/>
        </w:rPr>
        <w:t>installation if required</w:t>
      </w:r>
      <w:r w:rsidR="00950F85" w:rsidRPr="00E0303F">
        <w:rPr>
          <w:rFonts w:ascii="Arial" w:hAnsi="Arial" w:cs="Arial"/>
        </w:rPr>
        <w:t>, and w</w:t>
      </w:r>
      <w:r w:rsidR="00305044" w:rsidRPr="00E0303F">
        <w:rPr>
          <w:rFonts w:ascii="Arial" w:hAnsi="Arial" w:cs="Arial"/>
        </w:rPr>
        <w:t>henever, possible has used Government funding</w:t>
      </w:r>
      <w:r w:rsidR="00950F85" w:rsidRPr="00E0303F">
        <w:rPr>
          <w:rFonts w:ascii="Arial" w:hAnsi="Arial" w:cs="Arial"/>
        </w:rPr>
        <w:t>.</w:t>
      </w:r>
      <w:r w:rsidR="001A3962" w:rsidRPr="00E0303F">
        <w:rPr>
          <w:rFonts w:ascii="Arial" w:hAnsi="Arial" w:cs="Arial"/>
        </w:rPr>
        <w:t xml:space="preserve"> </w:t>
      </w:r>
      <w:r w:rsidR="00950F85" w:rsidRPr="00E0303F">
        <w:rPr>
          <w:rFonts w:ascii="Arial" w:hAnsi="Arial" w:cs="Arial"/>
        </w:rPr>
        <w:t xml:space="preserve"> I</w:t>
      </w:r>
      <w:r w:rsidR="00305044" w:rsidRPr="00E0303F">
        <w:rPr>
          <w:rFonts w:ascii="Arial" w:eastAsia="Times New Roman" w:hAnsi="Arial" w:cs="Arial"/>
        </w:rPr>
        <w:t>n 2012/13, the Council took advantage of the ‘Plugged in Places’ grant funding which covered almost the full cost of the installation of 7 posts in 6 locations</w:t>
      </w:r>
      <w:r w:rsidR="00950F85" w:rsidRPr="00E0303F">
        <w:rPr>
          <w:rFonts w:ascii="Arial" w:eastAsia="Times New Roman" w:hAnsi="Arial" w:cs="Arial"/>
        </w:rPr>
        <w:t xml:space="preserve">.  As this funding is no longer available, </w:t>
      </w:r>
      <w:r w:rsidR="001A3962" w:rsidRPr="00E0303F">
        <w:rPr>
          <w:rFonts w:ascii="Arial" w:eastAsia="Times New Roman" w:hAnsi="Arial" w:cs="Arial"/>
        </w:rPr>
        <w:t>an application for funding under the G</w:t>
      </w:r>
      <w:r w:rsidR="001A3962" w:rsidRPr="00E0303F">
        <w:rPr>
          <w:rFonts w:ascii="Arial" w:hAnsi="Arial" w:cs="Arial"/>
          <w:shd w:val="clear" w:color="auto" w:fill="FFFFFF"/>
        </w:rPr>
        <w:t xml:space="preserve">overnment’s </w:t>
      </w:r>
      <w:r w:rsidR="00D450B6" w:rsidRPr="00E0303F">
        <w:rPr>
          <w:rFonts w:ascii="Arial" w:hAnsi="Arial" w:cs="Arial"/>
          <w:shd w:val="clear" w:color="auto" w:fill="FFFFFF"/>
        </w:rPr>
        <w:t>On Street</w:t>
      </w:r>
      <w:r w:rsidR="001A3962" w:rsidRPr="00E0303F">
        <w:rPr>
          <w:rFonts w:ascii="Arial" w:hAnsi="Arial" w:cs="Arial"/>
          <w:shd w:val="clear" w:color="auto" w:fill="FFFFFF"/>
        </w:rPr>
        <w:t xml:space="preserve"> Residential Chargepoint Scheme is being considered.</w:t>
      </w:r>
    </w:p>
    <w:p w:rsidR="001A3962" w:rsidRPr="00E0303F" w:rsidRDefault="001A3962" w:rsidP="006B6AB9">
      <w:pPr>
        <w:rPr>
          <w:rFonts w:ascii="Arial" w:eastAsia="Times New Roman" w:hAnsi="Arial" w:cs="Arial"/>
          <w:sz w:val="24"/>
          <w:szCs w:val="24"/>
          <w:lang w:eastAsia="en-GB"/>
        </w:rPr>
      </w:pPr>
    </w:p>
    <w:p w:rsidR="00DA1B2F" w:rsidRPr="00E0303F" w:rsidRDefault="00DA1B2F" w:rsidP="00DA1B2F">
      <w:pPr>
        <w:rPr>
          <w:rFonts w:ascii="Arial" w:hAnsi="Arial" w:cs="Arial"/>
          <w:sz w:val="24"/>
          <w:szCs w:val="24"/>
        </w:rPr>
      </w:pPr>
    </w:p>
    <w:p w:rsidR="00186F5B" w:rsidRPr="00E0303F" w:rsidRDefault="00186F5B">
      <w:pPr>
        <w:rPr>
          <w:rFonts w:ascii="Arial" w:hAnsi="Arial" w:cs="Arial"/>
          <w:sz w:val="24"/>
          <w:szCs w:val="24"/>
        </w:rPr>
      </w:pPr>
    </w:p>
    <w:p w:rsidR="00A64D8D" w:rsidRPr="00E0303F" w:rsidRDefault="00A64D8D">
      <w:pPr>
        <w:rPr>
          <w:rFonts w:ascii="Arial" w:hAnsi="Arial" w:cs="Arial"/>
          <w:sz w:val="24"/>
          <w:szCs w:val="24"/>
        </w:rPr>
      </w:pPr>
    </w:p>
    <w:p w:rsidR="00A64D8D" w:rsidRPr="00E0303F" w:rsidRDefault="00A64D8D">
      <w:pPr>
        <w:rPr>
          <w:rFonts w:ascii="Arial" w:hAnsi="Arial" w:cs="Arial"/>
          <w:sz w:val="24"/>
          <w:szCs w:val="24"/>
        </w:rPr>
      </w:pPr>
    </w:p>
    <w:sectPr w:rsidR="00A64D8D" w:rsidRPr="00E0303F" w:rsidSect="00245AB0">
      <w:pgSz w:w="16838" w:h="11906"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E5DE1"/>
    <w:multiLevelType w:val="hybridMultilevel"/>
    <w:tmpl w:val="CC0456BE"/>
    <w:lvl w:ilvl="0" w:tplc="4B706290">
      <w:start w:val="1"/>
      <w:numFmt w:val="decimal"/>
      <w:lvlText w:val="%1)"/>
      <w:lvlJc w:val="left"/>
      <w:pPr>
        <w:ind w:left="1080" w:hanging="360"/>
      </w:pPr>
      <w:rPr>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2EC918DD"/>
    <w:multiLevelType w:val="hybridMultilevel"/>
    <w:tmpl w:val="7A80200C"/>
    <w:lvl w:ilvl="0" w:tplc="577E152E">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6C30254"/>
    <w:multiLevelType w:val="hybridMultilevel"/>
    <w:tmpl w:val="13A2A44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B2F"/>
    <w:rsid w:val="00005541"/>
    <w:rsid w:val="000B6B8A"/>
    <w:rsid w:val="00163F8D"/>
    <w:rsid w:val="001815E3"/>
    <w:rsid w:val="00186F5B"/>
    <w:rsid w:val="001A3962"/>
    <w:rsid w:val="00245AB0"/>
    <w:rsid w:val="00271886"/>
    <w:rsid w:val="00305044"/>
    <w:rsid w:val="003069E7"/>
    <w:rsid w:val="004902EE"/>
    <w:rsid w:val="004F6F20"/>
    <w:rsid w:val="005603B1"/>
    <w:rsid w:val="005F2CFB"/>
    <w:rsid w:val="00621B93"/>
    <w:rsid w:val="006538BF"/>
    <w:rsid w:val="006B6AB9"/>
    <w:rsid w:val="006D0757"/>
    <w:rsid w:val="007072C9"/>
    <w:rsid w:val="0071685D"/>
    <w:rsid w:val="007214B6"/>
    <w:rsid w:val="00763969"/>
    <w:rsid w:val="0079623E"/>
    <w:rsid w:val="00873BBB"/>
    <w:rsid w:val="008A20E1"/>
    <w:rsid w:val="008A6DD1"/>
    <w:rsid w:val="008F120D"/>
    <w:rsid w:val="008F5E39"/>
    <w:rsid w:val="00906B63"/>
    <w:rsid w:val="00943B7C"/>
    <w:rsid w:val="00950F85"/>
    <w:rsid w:val="00A64D8D"/>
    <w:rsid w:val="00AA33CD"/>
    <w:rsid w:val="00B9760D"/>
    <w:rsid w:val="00CA5AC3"/>
    <w:rsid w:val="00CB3BB5"/>
    <w:rsid w:val="00CF14C1"/>
    <w:rsid w:val="00D450B6"/>
    <w:rsid w:val="00DA1B2F"/>
    <w:rsid w:val="00DE060C"/>
    <w:rsid w:val="00E0303F"/>
    <w:rsid w:val="00E176B3"/>
    <w:rsid w:val="00E90F22"/>
    <w:rsid w:val="00EA7732"/>
    <w:rsid w:val="00F14767"/>
    <w:rsid w:val="00F30831"/>
    <w:rsid w:val="00FA5396"/>
    <w:rsid w:val="00FC3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80868-4886-4DC3-A2E0-279BE045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B2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B2F"/>
    <w:rPr>
      <w:color w:val="0000FF"/>
      <w:u w:val="single"/>
    </w:rPr>
  </w:style>
  <w:style w:type="paragraph" w:styleId="NormalWeb">
    <w:name w:val="Normal (Web)"/>
    <w:basedOn w:val="Normal"/>
    <w:uiPriority w:val="99"/>
    <w:unhideWhenUsed/>
    <w:rsid w:val="00DA1B2F"/>
    <w:pPr>
      <w:spacing w:before="100" w:beforeAutospacing="1" w:after="100" w:afterAutospacing="1"/>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F120D"/>
    <w:rPr>
      <w:color w:val="954F72" w:themeColor="followedHyperlink"/>
      <w:u w:val="single"/>
    </w:rPr>
  </w:style>
  <w:style w:type="table" w:styleId="TableGrid">
    <w:name w:val="Table Grid"/>
    <w:basedOn w:val="TableNormal"/>
    <w:uiPriority w:val="39"/>
    <w:rsid w:val="00271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060C"/>
    <w:rPr>
      <w:sz w:val="16"/>
      <w:szCs w:val="16"/>
    </w:rPr>
  </w:style>
  <w:style w:type="paragraph" w:styleId="CommentText">
    <w:name w:val="annotation text"/>
    <w:basedOn w:val="Normal"/>
    <w:link w:val="CommentTextChar"/>
    <w:uiPriority w:val="99"/>
    <w:semiHidden/>
    <w:unhideWhenUsed/>
    <w:rsid w:val="00DE060C"/>
    <w:rPr>
      <w:sz w:val="20"/>
      <w:szCs w:val="20"/>
    </w:rPr>
  </w:style>
  <w:style w:type="character" w:customStyle="1" w:styleId="CommentTextChar">
    <w:name w:val="Comment Text Char"/>
    <w:basedOn w:val="DefaultParagraphFont"/>
    <w:link w:val="CommentText"/>
    <w:uiPriority w:val="99"/>
    <w:semiHidden/>
    <w:rsid w:val="00DE060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E060C"/>
    <w:rPr>
      <w:b/>
      <w:bCs/>
    </w:rPr>
  </w:style>
  <w:style w:type="character" w:customStyle="1" w:styleId="CommentSubjectChar">
    <w:name w:val="Comment Subject Char"/>
    <w:basedOn w:val="CommentTextChar"/>
    <w:link w:val="CommentSubject"/>
    <w:uiPriority w:val="99"/>
    <w:semiHidden/>
    <w:rsid w:val="00DE060C"/>
    <w:rPr>
      <w:rFonts w:ascii="Calibri" w:hAnsi="Calibri" w:cs="Calibri"/>
      <w:b/>
      <w:bCs/>
      <w:sz w:val="20"/>
      <w:szCs w:val="20"/>
    </w:rPr>
  </w:style>
  <w:style w:type="paragraph" w:styleId="BalloonText">
    <w:name w:val="Balloon Text"/>
    <w:basedOn w:val="Normal"/>
    <w:link w:val="BalloonTextChar"/>
    <w:uiPriority w:val="99"/>
    <w:semiHidden/>
    <w:unhideWhenUsed/>
    <w:rsid w:val="00DE06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6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52521">
      <w:bodyDiv w:val="1"/>
      <w:marLeft w:val="0"/>
      <w:marRight w:val="0"/>
      <w:marTop w:val="0"/>
      <w:marBottom w:val="0"/>
      <w:divBdr>
        <w:top w:val="none" w:sz="0" w:space="0" w:color="auto"/>
        <w:left w:val="none" w:sz="0" w:space="0" w:color="auto"/>
        <w:bottom w:val="none" w:sz="0" w:space="0" w:color="auto"/>
        <w:right w:val="none" w:sz="0" w:space="0" w:color="auto"/>
      </w:divBdr>
    </w:div>
    <w:div w:id="707797808">
      <w:bodyDiv w:val="1"/>
      <w:marLeft w:val="0"/>
      <w:marRight w:val="0"/>
      <w:marTop w:val="0"/>
      <w:marBottom w:val="0"/>
      <w:divBdr>
        <w:top w:val="none" w:sz="0" w:space="0" w:color="auto"/>
        <w:left w:val="none" w:sz="0" w:space="0" w:color="auto"/>
        <w:bottom w:val="none" w:sz="0" w:space="0" w:color="auto"/>
        <w:right w:val="none" w:sz="0" w:space="0" w:color="auto"/>
      </w:divBdr>
    </w:div>
    <w:div w:id="1263799123">
      <w:bodyDiv w:val="1"/>
      <w:marLeft w:val="0"/>
      <w:marRight w:val="0"/>
      <w:marTop w:val="0"/>
      <w:marBottom w:val="0"/>
      <w:divBdr>
        <w:top w:val="none" w:sz="0" w:space="0" w:color="auto"/>
        <w:left w:val="none" w:sz="0" w:space="0" w:color="auto"/>
        <w:bottom w:val="none" w:sz="0" w:space="0" w:color="auto"/>
        <w:right w:val="none" w:sz="0" w:space="0" w:color="auto"/>
      </w:divBdr>
      <w:divsChild>
        <w:div w:id="541330258">
          <w:marLeft w:val="0"/>
          <w:marRight w:val="280"/>
          <w:marTop w:val="0"/>
          <w:marBottom w:val="0"/>
          <w:divBdr>
            <w:top w:val="none" w:sz="0" w:space="0" w:color="auto"/>
            <w:left w:val="none" w:sz="0" w:space="0" w:color="auto"/>
            <w:bottom w:val="none" w:sz="0" w:space="0" w:color="auto"/>
            <w:right w:val="none" w:sz="0" w:space="0" w:color="auto"/>
          </w:divBdr>
          <w:divsChild>
            <w:div w:id="103115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733">
      <w:bodyDiv w:val="1"/>
      <w:marLeft w:val="0"/>
      <w:marRight w:val="0"/>
      <w:marTop w:val="0"/>
      <w:marBottom w:val="0"/>
      <w:divBdr>
        <w:top w:val="none" w:sz="0" w:space="0" w:color="auto"/>
        <w:left w:val="none" w:sz="0" w:space="0" w:color="auto"/>
        <w:bottom w:val="none" w:sz="0" w:space="0" w:color="auto"/>
        <w:right w:val="none" w:sz="0" w:space="0" w:color="auto"/>
      </w:divBdr>
    </w:div>
    <w:div w:id="1500853067">
      <w:bodyDiv w:val="1"/>
      <w:marLeft w:val="0"/>
      <w:marRight w:val="0"/>
      <w:marTop w:val="0"/>
      <w:marBottom w:val="0"/>
      <w:divBdr>
        <w:top w:val="none" w:sz="0" w:space="0" w:color="auto"/>
        <w:left w:val="none" w:sz="0" w:space="0" w:color="auto"/>
        <w:bottom w:val="none" w:sz="0" w:space="0" w:color="auto"/>
        <w:right w:val="none" w:sz="0" w:space="0" w:color="auto"/>
      </w:divBdr>
    </w:div>
    <w:div w:id="1656716322">
      <w:bodyDiv w:val="1"/>
      <w:marLeft w:val="0"/>
      <w:marRight w:val="0"/>
      <w:marTop w:val="0"/>
      <w:marBottom w:val="0"/>
      <w:divBdr>
        <w:top w:val="none" w:sz="0" w:space="0" w:color="auto"/>
        <w:left w:val="none" w:sz="0" w:space="0" w:color="auto"/>
        <w:bottom w:val="none" w:sz="0" w:space="0" w:color="auto"/>
        <w:right w:val="none" w:sz="0" w:space="0" w:color="auto"/>
      </w:divBdr>
    </w:div>
    <w:div w:id="1778022223">
      <w:bodyDiv w:val="1"/>
      <w:marLeft w:val="0"/>
      <w:marRight w:val="0"/>
      <w:marTop w:val="0"/>
      <w:marBottom w:val="0"/>
      <w:divBdr>
        <w:top w:val="none" w:sz="0" w:space="0" w:color="auto"/>
        <w:left w:val="none" w:sz="0" w:space="0" w:color="auto"/>
        <w:bottom w:val="none" w:sz="0" w:space="0" w:color="auto"/>
        <w:right w:val="none" w:sz="0" w:space="0" w:color="auto"/>
      </w:divBdr>
    </w:div>
    <w:div w:id="1786801575">
      <w:bodyDiv w:val="1"/>
      <w:marLeft w:val="0"/>
      <w:marRight w:val="0"/>
      <w:marTop w:val="0"/>
      <w:marBottom w:val="0"/>
      <w:divBdr>
        <w:top w:val="none" w:sz="0" w:space="0" w:color="auto"/>
        <w:left w:val="none" w:sz="0" w:space="0" w:color="auto"/>
        <w:bottom w:val="none" w:sz="0" w:space="0" w:color="auto"/>
        <w:right w:val="none" w:sz="0" w:space="0" w:color="auto"/>
      </w:divBdr>
    </w:div>
    <w:div w:id="1923758610">
      <w:bodyDiv w:val="1"/>
      <w:marLeft w:val="0"/>
      <w:marRight w:val="0"/>
      <w:marTop w:val="0"/>
      <w:marBottom w:val="0"/>
      <w:divBdr>
        <w:top w:val="none" w:sz="0" w:space="0" w:color="auto"/>
        <w:left w:val="none" w:sz="0" w:space="0" w:color="auto"/>
        <w:bottom w:val="none" w:sz="0" w:space="0" w:color="auto"/>
        <w:right w:val="none" w:sz="0" w:space="0" w:color="auto"/>
      </w:divBdr>
      <w:divsChild>
        <w:div w:id="1620910157">
          <w:marLeft w:val="0"/>
          <w:marRight w:val="0"/>
          <w:marTop w:val="0"/>
          <w:marBottom w:val="0"/>
          <w:divBdr>
            <w:top w:val="none" w:sz="0" w:space="0" w:color="auto"/>
            <w:left w:val="none" w:sz="0" w:space="0" w:color="auto"/>
            <w:bottom w:val="none" w:sz="0" w:space="0" w:color="auto"/>
            <w:right w:val="none" w:sz="0" w:space="0" w:color="auto"/>
          </w:divBdr>
          <w:divsChild>
            <w:div w:id="314917044">
              <w:marLeft w:val="0"/>
              <w:marRight w:val="0"/>
              <w:marTop w:val="0"/>
              <w:marBottom w:val="0"/>
              <w:divBdr>
                <w:top w:val="none" w:sz="0" w:space="0" w:color="auto"/>
                <w:left w:val="none" w:sz="0" w:space="0" w:color="auto"/>
                <w:bottom w:val="none" w:sz="0" w:space="0" w:color="auto"/>
                <w:right w:val="none" w:sz="0" w:space="0" w:color="auto"/>
              </w:divBdr>
              <w:divsChild>
                <w:div w:id="2037415295">
                  <w:marLeft w:val="-225"/>
                  <w:marRight w:val="-225"/>
                  <w:marTop w:val="0"/>
                  <w:marBottom w:val="0"/>
                  <w:divBdr>
                    <w:top w:val="none" w:sz="0" w:space="0" w:color="auto"/>
                    <w:left w:val="none" w:sz="0" w:space="0" w:color="auto"/>
                    <w:bottom w:val="none" w:sz="0" w:space="0" w:color="auto"/>
                    <w:right w:val="none" w:sz="0" w:space="0" w:color="auto"/>
                  </w:divBdr>
                  <w:divsChild>
                    <w:div w:id="13485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094">
          <w:marLeft w:val="0"/>
          <w:marRight w:val="0"/>
          <w:marTop w:val="0"/>
          <w:marBottom w:val="0"/>
          <w:divBdr>
            <w:top w:val="none" w:sz="0" w:space="0" w:color="auto"/>
            <w:left w:val="none" w:sz="0" w:space="0" w:color="auto"/>
            <w:bottom w:val="none" w:sz="0" w:space="0" w:color="auto"/>
            <w:right w:val="none" w:sz="0" w:space="0" w:color="auto"/>
          </w:divBdr>
          <w:divsChild>
            <w:div w:id="1029599665">
              <w:marLeft w:val="0"/>
              <w:marRight w:val="0"/>
              <w:marTop w:val="0"/>
              <w:marBottom w:val="0"/>
              <w:divBdr>
                <w:top w:val="none" w:sz="0" w:space="0" w:color="auto"/>
                <w:left w:val="none" w:sz="0" w:space="0" w:color="auto"/>
                <w:bottom w:val="none" w:sz="0" w:space="0" w:color="auto"/>
                <w:right w:val="none" w:sz="0" w:space="0" w:color="auto"/>
              </w:divBdr>
              <w:divsChild>
                <w:div w:id="1298877637">
                  <w:marLeft w:val="-225"/>
                  <w:marRight w:val="-225"/>
                  <w:marTop w:val="0"/>
                  <w:marBottom w:val="0"/>
                  <w:divBdr>
                    <w:top w:val="none" w:sz="0" w:space="0" w:color="auto"/>
                    <w:left w:val="none" w:sz="0" w:space="0" w:color="auto"/>
                    <w:bottom w:val="none" w:sz="0" w:space="0" w:color="auto"/>
                    <w:right w:val="none" w:sz="0" w:space="0" w:color="auto"/>
                  </w:divBdr>
                  <w:divsChild>
                    <w:div w:id="1477991836">
                      <w:marLeft w:val="0"/>
                      <w:marRight w:val="0"/>
                      <w:marTop w:val="0"/>
                      <w:marBottom w:val="0"/>
                      <w:divBdr>
                        <w:top w:val="none" w:sz="0" w:space="0" w:color="auto"/>
                        <w:left w:val="none" w:sz="0" w:space="0" w:color="auto"/>
                        <w:bottom w:val="none" w:sz="0" w:space="0" w:color="auto"/>
                        <w:right w:val="none" w:sz="0" w:space="0" w:color="auto"/>
                      </w:divBdr>
                      <w:divsChild>
                        <w:div w:id="1755518186">
                          <w:marLeft w:val="-225"/>
                          <w:marRight w:val="-225"/>
                          <w:marTop w:val="0"/>
                          <w:marBottom w:val="0"/>
                          <w:divBdr>
                            <w:top w:val="none" w:sz="0" w:space="0" w:color="auto"/>
                            <w:left w:val="none" w:sz="0" w:space="0" w:color="auto"/>
                            <w:bottom w:val="none" w:sz="0" w:space="0" w:color="auto"/>
                            <w:right w:val="none" w:sz="0" w:space="0" w:color="auto"/>
                          </w:divBdr>
                          <w:divsChild>
                            <w:div w:id="1417751861">
                              <w:marLeft w:val="0"/>
                              <w:marRight w:val="0"/>
                              <w:marTop w:val="0"/>
                              <w:marBottom w:val="0"/>
                              <w:divBdr>
                                <w:top w:val="none" w:sz="0" w:space="0" w:color="auto"/>
                                <w:left w:val="none" w:sz="0" w:space="0" w:color="auto"/>
                                <w:bottom w:val="none" w:sz="0" w:space="0" w:color="auto"/>
                                <w:right w:val="none" w:sz="0" w:space="0" w:color="auto"/>
                              </w:divBdr>
                              <w:divsChild>
                                <w:div w:id="1271933784">
                                  <w:marLeft w:val="0"/>
                                  <w:marRight w:val="150"/>
                                  <w:marTop w:val="0"/>
                                  <w:marBottom w:val="0"/>
                                  <w:divBdr>
                                    <w:top w:val="none" w:sz="0" w:space="0" w:color="auto"/>
                                    <w:left w:val="none" w:sz="0" w:space="0" w:color="auto"/>
                                    <w:bottom w:val="none" w:sz="0" w:space="0" w:color="auto"/>
                                    <w:right w:val="none" w:sz="0" w:space="0" w:color="auto"/>
                                  </w:divBdr>
                                </w:div>
                                <w:div w:id="17854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552668">
      <w:bodyDiv w:val="1"/>
      <w:marLeft w:val="0"/>
      <w:marRight w:val="0"/>
      <w:marTop w:val="0"/>
      <w:marBottom w:val="0"/>
      <w:divBdr>
        <w:top w:val="none" w:sz="0" w:space="0" w:color="auto"/>
        <w:left w:val="none" w:sz="0" w:space="0" w:color="auto"/>
        <w:bottom w:val="none" w:sz="0" w:space="0" w:color="auto"/>
        <w:right w:val="none" w:sz="0" w:space="0" w:color="auto"/>
      </w:divBdr>
      <w:divsChild>
        <w:div w:id="290863047">
          <w:marLeft w:val="0"/>
          <w:marRight w:val="0"/>
          <w:marTop w:val="0"/>
          <w:marBottom w:val="0"/>
          <w:divBdr>
            <w:top w:val="none" w:sz="0" w:space="0" w:color="auto"/>
            <w:left w:val="none" w:sz="0" w:space="0" w:color="auto"/>
            <w:bottom w:val="none" w:sz="0" w:space="0" w:color="auto"/>
            <w:right w:val="none" w:sz="0" w:space="0" w:color="auto"/>
          </w:divBdr>
          <w:divsChild>
            <w:div w:id="1212426390">
              <w:marLeft w:val="0"/>
              <w:marRight w:val="0"/>
              <w:marTop w:val="0"/>
              <w:marBottom w:val="399"/>
              <w:divBdr>
                <w:top w:val="none" w:sz="0" w:space="0" w:color="auto"/>
                <w:left w:val="none" w:sz="0" w:space="0" w:color="auto"/>
                <w:bottom w:val="none" w:sz="0" w:space="0" w:color="auto"/>
                <w:right w:val="none" w:sz="0" w:space="0" w:color="auto"/>
              </w:divBdr>
              <w:divsChild>
                <w:div w:id="570972074">
                  <w:marLeft w:val="0"/>
                  <w:marRight w:val="398"/>
                  <w:marTop w:val="0"/>
                  <w:marBottom w:val="0"/>
                  <w:divBdr>
                    <w:top w:val="none" w:sz="0" w:space="0" w:color="auto"/>
                    <w:left w:val="none" w:sz="0" w:space="0" w:color="auto"/>
                    <w:bottom w:val="none" w:sz="0" w:space="0" w:color="auto"/>
                    <w:right w:val="none" w:sz="0" w:space="0" w:color="auto"/>
                  </w:divBdr>
                </w:div>
                <w:div w:id="11126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1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p-ma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aps.dft.gov.uk/ev-charging-ma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pchargemaster.com/polar/" TargetMode="External"/><Relationship Id="rId11" Type="http://schemas.openxmlformats.org/officeDocument/2006/relationships/hyperlink" Target="https://www.bedford.gov.uk/parking-roads-and-travel/parking/car-parks-public-and-private/"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zap-map.com/author/fraz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BA4DB-2FF8-4377-946B-E4F7B105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Bearman</dc:creator>
  <cp:keywords/>
  <dc:description/>
  <cp:lastModifiedBy>Alison Collins</cp:lastModifiedBy>
  <cp:revision>5</cp:revision>
  <dcterms:created xsi:type="dcterms:W3CDTF">2021-07-28T07:56:00Z</dcterms:created>
  <dcterms:modified xsi:type="dcterms:W3CDTF">2021-10-05T12:57:00Z</dcterms:modified>
</cp:coreProperties>
</file>