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13A" w:rsidRPr="00C5023A" w:rsidRDefault="00E7713A" w:rsidP="00E7713A">
      <w:pPr>
        <w:rPr>
          <w:rFonts w:ascii="Arial" w:hAnsi="Arial" w:cs="Arial"/>
        </w:rPr>
      </w:pPr>
      <w:bookmarkStart w:id="0" w:name="_GoBack"/>
      <w:bookmarkEnd w:id="0"/>
    </w:p>
    <w:p w:rsidR="00E7713A" w:rsidRPr="00C5023A" w:rsidRDefault="00E7713A" w:rsidP="00E7713A">
      <w:pPr>
        <w:jc w:val="center"/>
        <w:rPr>
          <w:rFonts w:ascii="Arial" w:hAnsi="Arial" w:cs="Arial"/>
        </w:rPr>
      </w:pPr>
      <w:r>
        <w:rPr>
          <w:rFonts w:ascii="Arial" w:hAnsi="Arial" w:cs="Arial"/>
          <w:noProof/>
        </w:rPr>
        <w:drawing>
          <wp:inline distT="0" distB="0" distL="0" distR="0">
            <wp:extent cx="4676775" cy="3600450"/>
            <wp:effectExtent l="0" t="0" r="9525" b="0"/>
            <wp:docPr id="11" name="Picture 11" descr="Bedford-Borough-LSCB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ford-Borough-LSCB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6775" cy="3600450"/>
                    </a:xfrm>
                    <a:prstGeom prst="rect">
                      <a:avLst/>
                    </a:prstGeom>
                    <a:noFill/>
                    <a:ln>
                      <a:noFill/>
                    </a:ln>
                  </pic:spPr>
                </pic:pic>
              </a:graphicData>
            </a:graphic>
          </wp:inline>
        </w:drawing>
      </w:r>
    </w:p>
    <w:p w:rsidR="00E7713A" w:rsidRPr="00C5023A" w:rsidRDefault="00E7713A" w:rsidP="00E7713A">
      <w:pPr>
        <w:rPr>
          <w:rFonts w:ascii="Arial" w:hAnsi="Arial" w:cs="Arial"/>
        </w:rPr>
      </w:pPr>
    </w:p>
    <w:p w:rsidR="00E7713A" w:rsidRPr="00C5023A" w:rsidRDefault="00E7713A" w:rsidP="00E7713A">
      <w:pPr>
        <w:pStyle w:val="CM1"/>
        <w:spacing w:after="1353"/>
        <w:jc w:val="center"/>
        <w:rPr>
          <w:rFonts w:ascii="Arial" w:hAnsi="Arial" w:cs="Arial"/>
          <w:i/>
          <w:iCs/>
          <w:color w:val="000000"/>
          <w:sz w:val="56"/>
          <w:szCs w:val="56"/>
        </w:rPr>
      </w:pPr>
    </w:p>
    <w:p w:rsidR="00E7713A" w:rsidRPr="00C87EED" w:rsidRDefault="00E7713A" w:rsidP="00E7713A">
      <w:pPr>
        <w:pStyle w:val="CM1"/>
        <w:spacing w:after="1353"/>
        <w:jc w:val="center"/>
        <w:rPr>
          <w:rFonts w:ascii="Arial" w:hAnsi="Arial" w:cs="Arial"/>
          <w:b/>
          <w:color w:val="000000"/>
          <w:sz w:val="56"/>
          <w:szCs w:val="56"/>
        </w:rPr>
      </w:pPr>
      <w:r w:rsidRPr="00C87EED">
        <w:rPr>
          <w:rFonts w:ascii="Arial" w:hAnsi="Arial" w:cs="Arial"/>
          <w:b/>
          <w:iCs/>
          <w:color w:val="000000"/>
          <w:sz w:val="56"/>
          <w:szCs w:val="56"/>
        </w:rPr>
        <w:t xml:space="preserve">SAFEGUARDING CHILDREN </w:t>
      </w:r>
      <w:r w:rsidR="00ED37FF">
        <w:rPr>
          <w:rFonts w:ascii="Arial" w:hAnsi="Arial" w:cs="Arial"/>
          <w:b/>
          <w:iCs/>
          <w:color w:val="000000"/>
          <w:sz w:val="56"/>
          <w:szCs w:val="56"/>
        </w:rPr>
        <w:t xml:space="preserve">AND YOUNG PEOPLE </w:t>
      </w:r>
      <w:r w:rsidRPr="00C87EED">
        <w:rPr>
          <w:rFonts w:ascii="Arial" w:hAnsi="Arial" w:cs="Arial"/>
          <w:b/>
          <w:iCs/>
          <w:color w:val="000000"/>
          <w:sz w:val="56"/>
          <w:szCs w:val="56"/>
        </w:rPr>
        <w:t xml:space="preserve">FROM NEGLECT </w:t>
      </w:r>
    </w:p>
    <w:p w:rsidR="00E7713A" w:rsidRPr="002932BB" w:rsidRDefault="00E7713A" w:rsidP="00E7713A">
      <w:pPr>
        <w:pStyle w:val="CM19"/>
        <w:spacing w:line="276" w:lineRule="atLeast"/>
        <w:jc w:val="center"/>
        <w:rPr>
          <w:rFonts w:ascii="Arial" w:hAnsi="Arial" w:cs="Arial"/>
          <w:b/>
          <w:iCs/>
          <w:color w:val="000000"/>
        </w:rPr>
      </w:pPr>
      <w:r w:rsidRPr="002932BB">
        <w:rPr>
          <w:rFonts w:ascii="Arial" w:hAnsi="Arial" w:cs="Arial"/>
          <w:b/>
          <w:iCs/>
          <w:color w:val="000000"/>
        </w:rPr>
        <w:t>MULTI</w:t>
      </w:r>
      <w:r w:rsidR="002932BB">
        <w:rPr>
          <w:rFonts w:ascii="Arial" w:hAnsi="Arial" w:cs="Arial"/>
          <w:b/>
          <w:iCs/>
          <w:color w:val="000000"/>
        </w:rPr>
        <w:t xml:space="preserve"> - </w:t>
      </w:r>
      <w:r w:rsidRPr="002932BB">
        <w:rPr>
          <w:rFonts w:ascii="Arial" w:hAnsi="Arial" w:cs="Arial"/>
          <w:b/>
          <w:iCs/>
          <w:color w:val="000000"/>
        </w:rPr>
        <w:t>AGENCY SAFEGUARDING CHILDREN</w:t>
      </w:r>
      <w:r w:rsidR="00ED37FF">
        <w:rPr>
          <w:rFonts w:ascii="Arial" w:hAnsi="Arial" w:cs="Arial"/>
          <w:b/>
          <w:iCs/>
          <w:color w:val="000000"/>
        </w:rPr>
        <w:t xml:space="preserve"> AND YOUNG </w:t>
      </w:r>
      <w:proofErr w:type="gramStart"/>
      <w:r w:rsidR="00ED37FF">
        <w:rPr>
          <w:rFonts w:ascii="Arial" w:hAnsi="Arial" w:cs="Arial"/>
          <w:b/>
          <w:iCs/>
          <w:color w:val="000000"/>
        </w:rPr>
        <w:t xml:space="preserve">PEOPLE </w:t>
      </w:r>
      <w:r w:rsidRPr="002932BB">
        <w:rPr>
          <w:rFonts w:ascii="Arial" w:hAnsi="Arial" w:cs="Arial"/>
          <w:b/>
          <w:iCs/>
          <w:color w:val="000000"/>
        </w:rPr>
        <w:t xml:space="preserve"> INFORMATION</w:t>
      </w:r>
      <w:proofErr w:type="gramEnd"/>
      <w:r w:rsidRPr="002932BB">
        <w:rPr>
          <w:rFonts w:ascii="Arial" w:hAnsi="Arial" w:cs="Arial"/>
          <w:b/>
          <w:iCs/>
          <w:color w:val="000000"/>
        </w:rPr>
        <w:t xml:space="preserve"> TO ASSIST GOOD PRACTICE</w:t>
      </w:r>
    </w:p>
    <w:p w:rsidR="00E7713A" w:rsidRPr="00590EB6" w:rsidRDefault="00B473B5" w:rsidP="00590EB6">
      <w:pPr>
        <w:jc w:val="center"/>
        <w:rPr>
          <w:rFonts w:ascii="Arial" w:hAnsi="Arial" w:cs="Arial"/>
          <w:b/>
        </w:rPr>
      </w:pPr>
      <w:r>
        <w:rPr>
          <w:rFonts w:ascii="Arial" w:hAnsi="Arial" w:cs="Arial"/>
          <w:b/>
        </w:rPr>
        <w:t>April</w:t>
      </w:r>
      <w:r w:rsidR="002932BB" w:rsidRPr="00590EB6">
        <w:rPr>
          <w:rFonts w:ascii="Arial" w:hAnsi="Arial" w:cs="Arial"/>
          <w:b/>
        </w:rPr>
        <w:t xml:space="preserve"> 2014</w:t>
      </w:r>
    </w:p>
    <w:p w:rsidR="00E7713A" w:rsidRPr="00C5023A" w:rsidRDefault="00E7713A" w:rsidP="00E7713A">
      <w:pPr>
        <w:rPr>
          <w:rFonts w:ascii="Arial" w:hAnsi="Arial" w:cs="Arial"/>
        </w:rPr>
      </w:pPr>
    </w:p>
    <w:p w:rsidR="00E7713A" w:rsidRDefault="00E7713A" w:rsidP="00E7713A">
      <w:pPr>
        <w:rPr>
          <w:rFonts w:ascii="Arial" w:hAnsi="Arial" w:cs="Arial"/>
        </w:rPr>
      </w:pPr>
    </w:p>
    <w:p w:rsidR="00E7713A" w:rsidRPr="00C5023A" w:rsidRDefault="00E7713A" w:rsidP="00E7713A">
      <w:pPr>
        <w:rPr>
          <w:rFonts w:ascii="Arial" w:hAnsi="Arial" w:cs="Arial"/>
        </w:rPr>
      </w:pPr>
    </w:p>
    <w:p w:rsidR="00E7713A" w:rsidRDefault="00E7713A" w:rsidP="00E7713A">
      <w:pPr>
        <w:jc w:val="center"/>
        <w:rPr>
          <w:rFonts w:ascii="Arial" w:hAnsi="Arial" w:cs="Arial"/>
          <w:b/>
          <w:sz w:val="32"/>
          <w:szCs w:val="32"/>
        </w:rPr>
      </w:pPr>
    </w:p>
    <w:p w:rsidR="00E7713A" w:rsidRPr="00752B0A" w:rsidRDefault="00E7713A" w:rsidP="00E7713A">
      <w:pPr>
        <w:jc w:val="center"/>
        <w:rPr>
          <w:rFonts w:ascii="Arial" w:hAnsi="Arial" w:cs="Arial"/>
          <w:b/>
          <w:sz w:val="32"/>
          <w:szCs w:val="32"/>
        </w:rPr>
      </w:pPr>
    </w:p>
    <w:p w:rsidR="00E7713A" w:rsidRPr="00752B0A" w:rsidRDefault="00E7713A" w:rsidP="00E7713A">
      <w:pPr>
        <w:pStyle w:val="CM20"/>
        <w:jc w:val="center"/>
        <w:rPr>
          <w:rFonts w:ascii="Arial" w:hAnsi="Arial" w:cs="Arial"/>
          <w:b/>
          <w:color w:val="000000"/>
          <w:sz w:val="22"/>
          <w:szCs w:val="22"/>
        </w:rPr>
      </w:pPr>
      <w:r w:rsidRPr="00C5023A">
        <w:rPr>
          <w:rFonts w:ascii="Arial" w:hAnsi="Arial" w:cs="Arial"/>
          <w:b/>
          <w:color w:val="000000"/>
          <w:sz w:val="22"/>
          <w:szCs w:val="22"/>
        </w:rPr>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521"/>
        <w:gridCol w:w="623"/>
      </w:tblGrid>
      <w:tr w:rsidR="00E7713A" w:rsidRPr="00CF62DF" w:rsidTr="007E15B5">
        <w:trPr>
          <w:trHeight w:val="266"/>
        </w:trPr>
        <w:tc>
          <w:tcPr>
            <w:tcW w:w="1384" w:type="dxa"/>
            <w:shd w:val="clear" w:color="auto" w:fill="auto"/>
          </w:tcPr>
          <w:p w:rsidR="00E7713A" w:rsidRPr="00D375E4" w:rsidRDefault="00E7713A" w:rsidP="002932BB">
            <w:pPr>
              <w:rPr>
                <w:rFonts w:ascii="Arial" w:hAnsi="Arial" w:cs="Arial"/>
                <w:b/>
                <w:sz w:val="22"/>
                <w:szCs w:val="22"/>
              </w:rPr>
            </w:pPr>
            <w:r w:rsidRPr="00D375E4">
              <w:rPr>
                <w:rFonts w:ascii="Arial" w:hAnsi="Arial" w:cs="Arial"/>
                <w:b/>
                <w:color w:val="000000"/>
                <w:sz w:val="22"/>
                <w:szCs w:val="22"/>
              </w:rPr>
              <w:t>1.</w:t>
            </w:r>
          </w:p>
        </w:tc>
        <w:tc>
          <w:tcPr>
            <w:tcW w:w="6521" w:type="dxa"/>
            <w:shd w:val="clear" w:color="auto" w:fill="auto"/>
          </w:tcPr>
          <w:p w:rsidR="00E7713A" w:rsidRPr="00D375E4" w:rsidRDefault="00E7713A" w:rsidP="002932BB">
            <w:pPr>
              <w:rPr>
                <w:rFonts w:ascii="Arial" w:hAnsi="Arial" w:cs="Arial"/>
                <w:b/>
                <w:sz w:val="22"/>
                <w:szCs w:val="22"/>
              </w:rPr>
            </w:pPr>
            <w:r w:rsidRPr="00D375E4">
              <w:rPr>
                <w:rFonts w:ascii="Arial" w:hAnsi="Arial" w:cs="Arial"/>
                <w:b/>
                <w:color w:val="000000"/>
                <w:sz w:val="22"/>
                <w:szCs w:val="22"/>
              </w:rPr>
              <w:t>Information to assist good practice</w:t>
            </w:r>
          </w:p>
        </w:tc>
        <w:tc>
          <w:tcPr>
            <w:tcW w:w="623" w:type="dxa"/>
            <w:shd w:val="clear" w:color="auto" w:fill="auto"/>
          </w:tcPr>
          <w:p w:rsidR="00E7713A" w:rsidRPr="00D375E4" w:rsidRDefault="00E7713A" w:rsidP="002932BB">
            <w:pPr>
              <w:rPr>
                <w:rFonts w:ascii="Arial" w:hAnsi="Arial" w:cs="Arial"/>
                <w:b/>
                <w:sz w:val="22"/>
                <w:szCs w:val="22"/>
              </w:rPr>
            </w:pPr>
            <w:r w:rsidRPr="00D375E4">
              <w:rPr>
                <w:rFonts w:ascii="Arial" w:hAnsi="Arial" w:cs="Arial"/>
                <w:b/>
                <w:sz w:val="22"/>
                <w:szCs w:val="22"/>
              </w:rPr>
              <w:t>4</w:t>
            </w:r>
          </w:p>
        </w:tc>
      </w:tr>
      <w:tr w:rsidR="00E7713A" w:rsidRPr="00CF62DF" w:rsidTr="007E15B5">
        <w:trPr>
          <w:cantSplit/>
          <w:trHeight w:val="186"/>
        </w:trPr>
        <w:tc>
          <w:tcPr>
            <w:tcW w:w="1384" w:type="dxa"/>
            <w:shd w:val="clear" w:color="auto" w:fill="auto"/>
          </w:tcPr>
          <w:p w:rsidR="00E7713A" w:rsidRPr="00D375E4" w:rsidRDefault="00E7713A" w:rsidP="002932BB">
            <w:pPr>
              <w:rPr>
                <w:rFonts w:ascii="Arial" w:hAnsi="Arial" w:cs="Arial"/>
                <w:b/>
                <w:sz w:val="22"/>
                <w:szCs w:val="22"/>
              </w:rPr>
            </w:pPr>
            <w:r w:rsidRPr="00D375E4">
              <w:rPr>
                <w:rFonts w:ascii="Arial" w:hAnsi="Arial" w:cs="Arial"/>
                <w:b/>
                <w:color w:val="000000"/>
                <w:sz w:val="22"/>
                <w:szCs w:val="22"/>
              </w:rPr>
              <w:t>2.</w:t>
            </w:r>
          </w:p>
        </w:tc>
        <w:tc>
          <w:tcPr>
            <w:tcW w:w="6521" w:type="dxa"/>
            <w:shd w:val="clear" w:color="auto" w:fill="auto"/>
          </w:tcPr>
          <w:p w:rsidR="00E7713A" w:rsidRPr="00D375E4" w:rsidRDefault="00E7713A" w:rsidP="002932BB">
            <w:pPr>
              <w:rPr>
                <w:rFonts w:ascii="Arial" w:hAnsi="Arial" w:cs="Arial"/>
                <w:b/>
                <w:sz w:val="22"/>
                <w:szCs w:val="22"/>
              </w:rPr>
            </w:pPr>
            <w:r w:rsidRPr="00D375E4">
              <w:rPr>
                <w:rFonts w:ascii="Arial" w:hAnsi="Arial" w:cs="Arial"/>
                <w:b/>
                <w:color w:val="000000"/>
                <w:sz w:val="22"/>
                <w:szCs w:val="22"/>
              </w:rPr>
              <w:t>Recognition of Neglect</w:t>
            </w:r>
          </w:p>
        </w:tc>
        <w:tc>
          <w:tcPr>
            <w:tcW w:w="623" w:type="dxa"/>
            <w:shd w:val="clear" w:color="auto" w:fill="auto"/>
          </w:tcPr>
          <w:p w:rsidR="00E7713A" w:rsidRPr="00D375E4" w:rsidRDefault="00E7713A" w:rsidP="002932BB">
            <w:pPr>
              <w:rPr>
                <w:rFonts w:ascii="Arial" w:hAnsi="Arial" w:cs="Arial"/>
                <w:b/>
                <w:sz w:val="22"/>
                <w:szCs w:val="22"/>
              </w:rPr>
            </w:pPr>
            <w:r w:rsidRPr="00D375E4">
              <w:rPr>
                <w:rFonts w:ascii="Arial" w:hAnsi="Arial" w:cs="Arial"/>
                <w:b/>
                <w:sz w:val="22"/>
                <w:szCs w:val="22"/>
              </w:rPr>
              <w:t>4</w:t>
            </w:r>
          </w:p>
        </w:tc>
      </w:tr>
      <w:tr w:rsidR="00E7713A" w:rsidRPr="00CF62DF" w:rsidTr="007E15B5">
        <w:trPr>
          <w:cantSplit/>
          <w:trHeight w:val="288"/>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2.1</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Defining and Recognising Child Neglect</w:t>
            </w:r>
          </w:p>
        </w:tc>
        <w:tc>
          <w:tcPr>
            <w:tcW w:w="623" w:type="dxa"/>
            <w:shd w:val="clear" w:color="auto" w:fill="auto"/>
          </w:tcPr>
          <w:p w:rsidR="00E7713A" w:rsidRPr="00CF62DF" w:rsidRDefault="00E7713A" w:rsidP="002932BB">
            <w:pPr>
              <w:pStyle w:val="CM20"/>
              <w:spacing w:after="0"/>
              <w:rPr>
                <w:rFonts w:ascii="Arial" w:hAnsi="Arial" w:cs="Arial"/>
                <w:sz w:val="22"/>
                <w:szCs w:val="22"/>
              </w:rPr>
            </w:pPr>
            <w:r w:rsidRPr="00CF62DF">
              <w:rPr>
                <w:rFonts w:ascii="Arial" w:hAnsi="Arial" w:cs="Arial"/>
                <w:sz w:val="22"/>
                <w:szCs w:val="22"/>
              </w:rPr>
              <w:t>4</w:t>
            </w:r>
          </w:p>
        </w:tc>
      </w:tr>
      <w:tr w:rsidR="00E7713A" w:rsidRPr="00CF62DF" w:rsidTr="007E15B5">
        <w:trPr>
          <w:cantSplit/>
          <w:trHeight w:val="209"/>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2.2</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The Impact of Neglect</w:t>
            </w:r>
          </w:p>
        </w:tc>
        <w:tc>
          <w:tcPr>
            <w:tcW w:w="623" w:type="dxa"/>
            <w:shd w:val="clear" w:color="auto" w:fill="auto"/>
          </w:tcPr>
          <w:p w:rsidR="00E7713A" w:rsidRPr="00CF62DF" w:rsidRDefault="00582648" w:rsidP="002932BB">
            <w:pPr>
              <w:pStyle w:val="CM20"/>
              <w:spacing w:after="0"/>
              <w:rPr>
                <w:rFonts w:ascii="Arial" w:hAnsi="Arial" w:cs="Arial"/>
                <w:color w:val="000000"/>
                <w:sz w:val="22"/>
                <w:szCs w:val="22"/>
              </w:rPr>
            </w:pPr>
            <w:r>
              <w:rPr>
                <w:rFonts w:ascii="Arial" w:hAnsi="Arial" w:cs="Arial"/>
                <w:color w:val="000000"/>
                <w:sz w:val="22"/>
                <w:szCs w:val="22"/>
              </w:rPr>
              <w:t>5</w:t>
            </w:r>
          </w:p>
        </w:tc>
      </w:tr>
      <w:tr w:rsidR="00E7713A" w:rsidRPr="00CF62DF" w:rsidTr="007E15B5">
        <w:trPr>
          <w:cantSplit/>
          <w:trHeight w:val="271"/>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2.3</w:t>
            </w:r>
          </w:p>
        </w:tc>
        <w:tc>
          <w:tcPr>
            <w:tcW w:w="6521" w:type="dxa"/>
            <w:shd w:val="clear" w:color="auto" w:fill="auto"/>
          </w:tcPr>
          <w:p w:rsidR="00E7713A" w:rsidRPr="00CF62DF" w:rsidRDefault="00582648" w:rsidP="00582648">
            <w:pPr>
              <w:rPr>
                <w:rFonts w:ascii="Arial" w:hAnsi="Arial" w:cs="Arial"/>
                <w:color w:val="000000"/>
                <w:sz w:val="22"/>
                <w:szCs w:val="22"/>
              </w:rPr>
            </w:pPr>
            <w:r>
              <w:rPr>
                <w:rFonts w:ascii="Arial" w:hAnsi="Arial" w:cs="Arial"/>
                <w:color w:val="000000"/>
                <w:sz w:val="22"/>
                <w:szCs w:val="22"/>
              </w:rPr>
              <w:t>Brain Development</w:t>
            </w:r>
          </w:p>
        </w:tc>
        <w:tc>
          <w:tcPr>
            <w:tcW w:w="623" w:type="dxa"/>
            <w:shd w:val="clear" w:color="auto" w:fill="auto"/>
          </w:tcPr>
          <w:p w:rsidR="00E7713A" w:rsidRPr="00CF62DF" w:rsidRDefault="00E7713A" w:rsidP="002932BB">
            <w:pPr>
              <w:pStyle w:val="CM10"/>
              <w:spacing w:line="240" w:lineRule="auto"/>
              <w:rPr>
                <w:rFonts w:ascii="Arial" w:hAnsi="Arial" w:cs="Arial"/>
                <w:sz w:val="22"/>
                <w:szCs w:val="22"/>
              </w:rPr>
            </w:pPr>
            <w:r w:rsidRPr="00CF62DF">
              <w:rPr>
                <w:rFonts w:ascii="Arial" w:hAnsi="Arial" w:cs="Arial"/>
                <w:sz w:val="22"/>
                <w:szCs w:val="22"/>
              </w:rPr>
              <w:t>5</w:t>
            </w:r>
          </w:p>
        </w:tc>
      </w:tr>
      <w:tr w:rsidR="00E7713A" w:rsidRPr="00CF62DF" w:rsidTr="007E15B5">
        <w:trPr>
          <w:cantSplit/>
          <w:trHeight w:val="205"/>
        </w:trPr>
        <w:tc>
          <w:tcPr>
            <w:tcW w:w="1384" w:type="dxa"/>
            <w:shd w:val="clear" w:color="auto" w:fill="auto"/>
          </w:tcPr>
          <w:p w:rsidR="00E7713A" w:rsidRPr="00D375E4" w:rsidRDefault="00E7713A" w:rsidP="002932BB">
            <w:pPr>
              <w:rPr>
                <w:rFonts w:ascii="Arial" w:hAnsi="Arial" w:cs="Arial"/>
                <w:b/>
                <w:color w:val="000000"/>
                <w:sz w:val="22"/>
                <w:szCs w:val="22"/>
              </w:rPr>
            </w:pPr>
            <w:r w:rsidRPr="00D375E4">
              <w:rPr>
                <w:rFonts w:ascii="Arial" w:hAnsi="Arial" w:cs="Arial"/>
                <w:b/>
                <w:color w:val="000000"/>
                <w:sz w:val="22"/>
                <w:szCs w:val="22"/>
              </w:rPr>
              <w:t>3</w:t>
            </w:r>
          </w:p>
        </w:tc>
        <w:tc>
          <w:tcPr>
            <w:tcW w:w="6521" w:type="dxa"/>
            <w:shd w:val="clear" w:color="auto" w:fill="auto"/>
          </w:tcPr>
          <w:p w:rsidR="00E7713A" w:rsidRPr="00D375E4" w:rsidRDefault="00E7713A" w:rsidP="002932BB">
            <w:pPr>
              <w:rPr>
                <w:rFonts w:ascii="Arial" w:hAnsi="Arial" w:cs="Arial"/>
                <w:b/>
                <w:color w:val="000000"/>
                <w:sz w:val="22"/>
                <w:szCs w:val="22"/>
              </w:rPr>
            </w:pPr>
            <w:r w:rsidRPr="00D375E4">
              <w:rPr>
                <w:rFonts w:ascii="Arial" w:hAnsi="Arial" w:cs="Arial"/>
                <w:b/>
                <w:color w:val="000000"/>
                <w:sz w:val="22"/>
                <w:szCs w:val="22"/>
              </w:rPr>
              <w:t>Assessment factors related to the parents</w:t>
            </w:r>
          </w:p>
        </w:tc>
        <w:tc>
          <w:tcPr>
            <w:tcW w:w="623" w:type="dxa"/>
            <w:shd w:val="clear" w:color="auto" w:fill="auto"/>
          </w:tcPr>
          <w:p w:rsidR="00E7713A" w:rsidRPr="00D375E4" w:rsidRDefault="00E7713A" w:rsidP="002932BB">
            <w:pPr>
              <w:pStyle w:val="CM20"/>
              <w:spacing w:after="0"/>
              <w:rPr>
                <w:rFonts w:ascii="Arial" w:hAnsi="Arial" w:cs="Arial"/>
                <w:b/>
                <w:color w:val="000000"/>
                <w:sz w:val="22"/>
                <w:szCs w:val="22"/>
              </w:rPr>
            </w:pPr>
            <w:r w:rsidRPr="00D375E4">
              <w:rPr>
                <w:rFonts w:ascii="Arial" w:hAnsi="Arial" w:cs="Arial"/>
                <w:b/>
                <w:color w:val="000000"/>
                <w:sz w:val="22"/>
                <w:szCs w:val="22"/>
              </w:rPr>
              <w:t>6</w:t>
            </w:r>
          </w:p>
        </w:tc>
      </w:tr>
      <w:tr w:rsidR="00E7713A" w:rsidRPr="00CF62DF" w:rsidTr="007E15B5">
        <w:trPr>
          <w:cantSplit/>
          <w:trHeight w:val="275"/>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3.1</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History of Parenting</w:t>
            </w:r>
          </w:p>
        </w:tc>
        <w:tc>
          <w:tcPr>
            <w:tcW w:w="623" w:type="dxa"/>
            <w:shd w:val="clear" w:color="auto" w:fill="auto"/>
          </w:tcPr>
          <w:p w:rsidR="00E7713A" w:rsidRPr="00CF62DF" w:rsidRDefault="00E7713A" w:rsidP="002932BB">
            <w:pPr>
              <w:pStyle w:val="CM20"/>
              <w:spacing w:after="0"/>
              <w:rPr>
                <w:rFonts w:ascii="Arial" w:hAnsi="Arial" w:cs="Arial"/>
                <w:color w:val="000000"/>
                <w:sz w:val="22"/>
                <w:szCs w:val="22"/>
              </w:rPr>
            </w:pPr>
            <w:r w:rsidRPr="00CF62DF">
              <w:rPr>
                <w:rFonts w:ascii="Arial" w:hAnsi="Arial" w:cs="Arial"/>
                <w:color w:val="000000"/>
                <w:sz w:val="22"/>
                <w:szCs w:val="22"/>
              </w:rPr>
              <w:t>6</w:t>
            </w:r>
          </w:p>
        </w:tc>
      </w:tr>
      <w:tr w:rsidR="00E7713A" w:rsidRPr="00CF62DF" w:rsidTr="007D20D2">
        <w:trPr>
          <w:cantSplit/>
          <w:trHeight w:val="215"/>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3.2</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Basic Needs of the Child are Not Adequately Met</w:t>
            </w:r>
          </w:p>
        </w:tc>
        <w:tc>
          <w:tcPr>
            <w:tcW w:w="623" w:type="dxa"/>
            <w:shd w:val="clear" w:color="auto" w:fill="auto"/>
          </w:tcPr>
          <w:p w:rsidR="00E7713A" w:rsidRPr="00CF62DF" w:rsidRDefault="00E7713A" w:rsidP="002932BB">
            <w:pPr>
              <w:pStyle w:val="CM20"/>
              <w:spacing w:after="0"/>
              <w:rPr>
                <w:rFonts w:ascii="Arial" w:hAnsi="Arial" w:cs="Arial"/>
                <w:color w:val="000000"/>
                <w:sz w:val="22"/>
                <w:szCs w:val="22"/>
              </w:rPr>
            </w:pPr>
            <w:r w:rsidRPr="00CF62DF">
              <w:rPr>
                <w:rFonts w:ascii="Arial" w:hAnsi="Arial" w:cs="Arial"/>
                <w:color w:val="000000"/>
                <w:sz w:val="22"/>
                <w:szCs w:val="22"/>
              </w:rPr>
              <w:t>6</w:t>
            </w:r>
          </w:p>
        </w:tc>
      </w:tr>
      <w:tr w:rsidR="00E7713A" w:rsidRPr="00CF62DF" w:rsidTr="007D20D2">
        <w:trPr>
          <w:cantSplit/>
          <w:trHeight w:val="149"/>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3.3</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Poverty</w:t>
            </w:r>
          </w:p>
        </w:tc>
        <w:tc>
          <w:tcPr>
            <w:tcW w:w="623" w:type="dxa"/>
            <w:shd w:val="clear" w:color="auto" w:fill="auto"/>
          </w:tcPr>
          <w:p w:rsidR="00E7713A" w:rsidRPr="00CF62DF" w:rsidRDefault="00E7713A" w:rsidP="002932BB">
            <w:pPr>
              <w:pStyle w:val="CM20"/>
              <w:spacing w:after="0"/>
              <w:rPr>
                <w:rFonts w:ascii="Arial" w:hAnsi="Arial" w:cs="Arial"/>
                <w:color w:val="000000"/>
                <w:sz w:val="22"/>
                <w:szCs w:val="22"/>
              </w:rPr>
            </w:pPr>
            <w:r w:rsidRPr="00CF62DF">
              <w:rPr>
                <w:rFonts w:ascii="Arial" w:hAnsi="Arial" w:cs="Arial"/>
                <w:color w:val="000000"/>
                <w:sz w:val="22"/>
                <w:szCs w:val="22"/>
              </w:rPr>
              <w:t>6</w:t>
            </w:r>
          </w:p>
        </w:tc>
      </w:tr>
      <w:tr w:rsidR="00E7713A" w:rsidRPr="00CF62DF" w:rsidTr="007D20D2">
        <w:trPr>
          <w:cantSplit/>
          <w:trHeight w:val="239"/>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3.4</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The Household Conditions</w:t>
            </w:r>
          </w:p>
        </w:tc>
        <w:tc>
          <w:tcPr>
            <w:tcW w:w="623" w:type="dxa"/>
            <w:shd w:val="clear" w:color="auto" w:fill="auto"/>
          </w:tcPr>
          <w:p w:rsidR="00E7713A" w:rsidRPr="00CF62DF" w:rsidRDefault="00E7713A" w:rsidP="002932BB">
            <w:pPr>
              <w:pStyle w:val="CM20"/>
              <w:spacing w:after="0"/>
              <w:rPr>
                <w:rFonts w:ascii="Arial" w:hAnsi="Arial" w:cs="Arial"/>
                <w:color w:val="000000"/>
                <w:sz w:val="22"/>
                <w:szCs w:val="22"/>
              </w:rPr>
            </w:pPr>
            <w:r w:rsidRPr="00CF62DF">
              <w:rPr>
                <w:rFonts w:ascii="Arial" w:hAnsi="Arial" w:cs="Arial"/>
                <w:color w:val="000000"/>
                <w:sz w:val="22"/>
                <w:szCs w:val="22"/>
              </w:rPr>
              <w:t>7</w:t>
            </w:r>
          </w:p>
        </w:tc>
      </w:tr>
      <w:tr w:rsidR="00E7713A" w:rsidRPr="00CF62DF" w:rsidTr="007D20D2">
        <w:trPr>
          <w:cantSplit/>
          <w:trHeight w:val="159"/>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3.5</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Toxic Trio</w:t>
            </w:r>
          </w:p>
        </w:tc>
        <w:tc>
          <w:tcPr>
            <w:tcW w:w="623" w:type="dxa"/>
            <w:shd w:val="clear" w:color="auto" w:fill="auto"/>
          </w:tcPr>
          <w:p w:rsidR="00E7713A" w:rsidRPr="00CF62DF" w:rsidRDefault="00E7713A" w:rsidP="002932BB">
            <w:pPr>
              <w:pStyle w:val="CM20"/>
              <w:spacing w:after="0"/>
              <w:rPr>
                <w:rFonts w:ascii="Arial" w:hAnsi="Arial" w:cs="Arial"/>
                <w:color w:val="000000"/>
                <w:sz w:val="22"/>
                <w:szCs w:val="22"/>
              </w:rPr>
            </w:pPr>
            <w:r w:rsidRPr="00CF62DF">
              <w:rPr>
                <w:rFonts w:ascii="Arial" w:hAnsi="Arial" w:cs="Arial"/>
                <w:color w:val="000000"/>
                <w:sz w:val="22"/>
                <w:szCs w:val="22"/>
              </w:rPr>
              <w:t>7</w:t>
            </w:r>
          </w:p>
        </w:tc>
      </w:tr>
      <w:tr w:rsidR="00E7713A" w:rsidRPr="00CF62DF" w:rsidTr="007D20D2">
        <w:trPr>
          <w:cantSplit/>
          <w:trHeight w:val="235"/>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3.5.1</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Substance Misuse</w:t>
            </w:r>
          </w:p>
        </w:tc>
        <w:tc>
          <w:tcPr>
            <w:tcW w:w="623" w:type="dxa"/>
            <w:shd w:val="clear" w:color="auto" w:fill="auto"/>
          </w:tcPr>
          <w:p w:rsidR="00E7713A" w:rsidRPr="00CF62DF" w:rsidRDefault="00E7713A" w:rsidP="002932BB">
            <w:pPr>
              <w:pStyle w:val="CM20"/>
              <w:spacing w:after="0"/>
              <w:rPr>
                <w:rFonts w:ascii="Arial" w:hAnsi="Arial" w:cs="Arial"/>
                <w:color w:val="000000"/>
                <w:sz w:val="22"/>
                <w:szCs w:val="22"/>
              </w:rPr>
            </w:pPr>
            <w:r w:rsidRPr="00CF62DF">
              <w:rPr>
                <w:rFonts w:ascii="Arial" w:hAnsi="Arial" w:cs="Arial"/>
                <w:color w:val="000000"/>
                <w:sz w:val="22"/>
                <w:szCs w:val="22"/>
              </w:rPr>
              <w:t>7</w:t>
            </w:r>
          </w:p>
        </w:tc>
      </w:tr>
      <w:tr w:rsidR="00E7713A" w:rsidRPr="00CF62DF" w:rsidTr="007D20D2">
        <w:trPr>
          <w:cantSplit/>
          <w:trHeight w:val="169"/>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3.5.2</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Domestic Abuse</w:t>
            </w:r>
          </w:p>
        </w:tc>
        <w:tc>
          <w:tcPr>
            <w:tcW w:w="623" w:type="dxa"/>
            <w:shd w:val="clear" w:color="auto" w:fill="auto"/>
          </w:tcPr>
          <w:p w:rsidR="00E7713A" w:rsidRPr="00CF62DF" w:rsidRDefault="00582648" w:rsidP="002932BB">
            <w:pPr>
              <w:pStyle w:val="CM20"/>
              <w:spacing w:after="0"/>
              <w:rPr>
                <w:rFonts w:ascii="Arial" w:hAnsi="Arial" w:cs="Arial"/>
                <w:color w:val="000000"/>
                <w:sz w:val="22"/>
                <w:szCs w:val="22"/>
              </w:rPr>
            </w:pPr>
            <w:r>
              <w:rPr>
                <w:rFonts w:ascii="Arial" w:hAnsi="Arial" w:cs="Arial"/>
                <w:color w:val="000000"/>
                <w:sz w:val="22"/>
                <w:szCs w:val="22"/>
              </w:rPr>
              <w:t>7</w:t>
            </w:r>
          </w:p>
        </w:tc>
      </w:tr>
      <w:tr w:rsidR="00E7713A" w:rsidRPr="00CF62DF" w:rsidTr="007D20D2">
        <w:trPr>
          <w:cantSplit/>
          <w:trHeight w:val="245"/>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3.5.3</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Parental Mental Health</w:t>
            </w:r>
          </w:p>
        </w:tc>
        <w:tc>
          <w:tcPr>
            <w:tcW w:w="623" w:type="dxa"/>
            <w:shd w:val="clear" w:color="auto" w:fill="auto"/>
          </w:tcPr>
          <w:p w:rsidR="00E7713A" w:rsidRPr="00CF62DF" w:rsidRDefault="00582648" w:rsidP="002932BB">
            <w:pPr>
              <w:pStyle w:val="CM20"/>
              <w:spacing w:after="0"/>
              <w:rPr>
                <w:rFonts w:ascii="Arial" w:hAnsi="Arial" w:cs="Arial"/>
                <w:color w:val="000000"/>
                <w:sz w:val="22"/>
                <w:szCs w:val="22"/>
              </w:rPr>
            </w:pPr>
            <w:r>
              <w:rPr>
                <w:rFonts w:ascii="Arial" w:hAnsi="Arial" w:cs="Arial"/>
                <w:color w:val="000000"/>
                <w:sz w:val="22"/>
                <w:szCs w:val="22"/>
              </w:rPr>
              <w:t>7</w:t>
            </w:r>
          </w:p>
        </w:tc>
      </w:tr>
      <w:tr w:rsidR="00E7713A" w:rsidRPr="00CF62DF" w:rsidTr="007D20D2">
        <w:trPr>
          <w:cantSplit/>
          <w:trHeight w:val="179"/>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3.6</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Low Maternal Self esteem</w:t>
            </w:r>
          </w:p>
        </w:tc>
        <w:tc>
          <w:tcPr>
            <w:tcW w:w="623" w:type="dxa"/>
            <w:shd w:val="clear" w:color="auto" w:fill="auto"/>
          </w:tcPr>
          <w:p w:rsidR="00E7713A" w:rsidRPr="00CF62DF" w:rsidRDefault="00E7713A" w:rsidP="002932BB">
            <w:pPr>
              <w:pStyle w:val="CM20"/>
              <w:spacing w:after="0"/>
              <w:rPr>
                <w:rFonts w:ascii="Arial" w:hAnsi="Arial" w:cs="Arial"/>
                <w:color w:val="000000"/>
                <w:sz w:val="22"/>
                <w:szCs w:val="22"/>
              </w:rPr>
            </w:pPr>
            <w:r w:rsidRPr="00CF62DF">
              <w:rPr>
                <w:rFonts w:ascii="Arial" w:hAnsi="Arial" w:cs="Arial"/>
                <w:color w:val="000000"/>
                <w:sz w:val="22"/>
                <w:szCs w:val="22"/>
              </w:rPr>
              <w:t>8</w:t>
            </w:r>
          </w:p>
        </w:tc>
      </w:tr>
      <w:tr w:rsidR="00E7713A" w:rsidRPr="00CF62DF" w:rsidTr="007D20D2">
        <w:trPr>
          <w:cantSplit/>
          <w:trHeight w:val="255"/>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3.7</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Learning Disabilities</w:t>
            </w:r>
          </w:p>
        </w:tc>
        <w:tc>
          <w:tcPr>
            <w:tcW w:w="623" w:type="dxa"/>
            <w:shd w:val="clear" w:color="auto" w:fill="auto"/>
          </w:tcPr>
          <w:p w:rsidR="00E7713A" w:rsidRPr="00CF62DF" w:rsidRDefault="00582648" w:rsidP="002932BB">
            <w:pPr>
              <w:pStyle w:val="CM20"/>
              <w:spacing w:after="0"/>
              <w:rPr>
                <w:rFonts w:ascii="Arial" w:hAnsi="Arial" w:cs="Arial"/>
                <w:color w:val="000000"/>
                <w:sz w:val="22"/>
                <w:szCs w:val="22"/>
              </w:rPr>
            </w:pPr>
            <w:r>
              <w:rPr>
                <w:rFonts w:ascii="Arial" w:hAnsi="Arial" w:cs="Arial"/>
                <w:color w:val="000000"/>
                <w:sz w:val="22"/>
                <w:szCs w:val="22"/>
              </w:rPr>
              <w:t>8</w:t>
            </w:r>
          </w:p>
        </w:tc>
      </w:tr>
      <w:tr w:rsidR="00E7713A" w:rsidRPr="00CF62DF" w:rsidTr="007D20D2">
        <w:trPr>
          <w:cantSplit/>
          <w:trHeight w:val="273"/>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3.8</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Age of Parent or Carer</w:t>
            </w:r>
          </w:p>
        </w:tc>
        <w:tc>
          <w:tcPr>
            <w:tcW w:w="623" w:type="dxa"/>
            <w:shd w:val="clear" w:color="auto" w:fill="auto"/>
          </w:tcPr>
          <w:p w:rsidR="00E7713A" w:rsidRPr="00CF62DF" w:rsidRDefault="00582648" w:rsidP="002932BB">
            <w:pPr>
              <w:pStyle w:val="CM20"/>
              <w:spacing w:after="0"/>
              <w:rPr>
                <w:rFonts w:ascii="Arial" w:hAnsi="Arial" w:cs="Arial"/>
                <w:color w:val="000000"/>
                <w:sz w:val="22"/>
                <w:szCs w:val="22"/>
              </w:rPr>
            </w:pPr>
            <w:r>
              <w:rPr>
                <w:rFonts w:ascii="Arial" w:hAnsi="Arial" w:cs="Arial"/>
                <w:color w:val="000000"/>
                <w:sz w:val="22"/>
                <w:szCs w:val="22"/>
              </w:rPr>
              <w:t>8</w:t>
            </w:r>
          </w:p>
        </w:tc>
      </w:tr>
      <w:tr w:rsidR="00E7713A" w:rsidRPr="00CF62DF" w:rsidTr="007D20D2">
        <w:trPr>
          <w:cantSplit/>
          <w:trHeight w:val="277"/>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3.9</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Negative Childhood Experiences of Parents or Carers</w:t>
            </w:r>
          </w:p>
        </w:tc>
        <w:tc>
          <w:tcPr>
            <w:tcW w:w="623" w:type="dxa"/>
            <w:shd w:val="clear" w:color="auto" w:fill="auto"/>
          </w:tcPr>
          <w:p w:rsidR="00E7713A" w:rsidRPr="00CF62DF" w:rsidRDefault="00582648" w:rsidP="002932BB">
            <w:pPr>
              <w:pStyle w:val="CM20"/>
              <w:spacing w:after="0"/>
              <w:rPr>
                <w:rFonts w:ascii="Arial" w:hAnsi="Arial" w:cs="Arial"/>
                <w:color w:val="000000"/>
                <w:sz w:val="22"/>
                <w:szCs w:val="22"/>
              </w:rPr>
            </w:pPr>
            <w:r>
              <w:rPr>
                <w:rFonts w:ascii="Arial" w:hAnsi="Arial" w:cs="Arial"/>
                <w:color w:val="000000"/>
                <w:sz w:val="22"/>
                <w:szCs w:val="22"/>
              </w:rPr>
              <w:t>8</w:t>
            </w:r>
          </w:p>
        </w:tc>
      </w:tr>
      <w:tr w:rsidR="00E7713A" w:rsidRPr="00CF62DF" w:rsidTr="007D20D2">
        <w:trPr>
          <w:cantSplit/>
          <w:trHeight w:val="199"/>
        </w:trPr>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3.10</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Dysfunctional Parent Child Relationship</w:t>
            </w:r>
          </w:p>
        </w:tc>
        <w:tc>
          <w:tcPr>
            <w:tcW w:w="623" w:type="dxa"/>
            <w:shd w:val="clear" w:color="auto" w:fill="auto"/>
          </w:tcPr>
          <w:p w:rsidR="00E7713A" w:rsidRPr="00CF62DF" w:rsidRDefault="00582648" w:rsidP="002932BB">
            <w:pPr>
              <w:pStyle w:val="CM20"/>
              <w:spacing w:after="0"/>
              <w:rPr>
                <w:rFonts w:ascii="Arial" w:hAnsi="Arial" w:cs="Arial"/>
                <w:color w:val="000000"/>
                <w:sz w:val="22"/>
                <w:szCs w:val="22"/>
              </w:rPr>
            </w:pPr>
            <w:r>
              <w:rPr>
                <w:rFonts w:ascii="Arial" w:hAnsi="Arial" w:cs="Arial"/>
                <w:color w:val="000000"/>
                <w:sz w:val="22"/>
                <w:szCs w:val="22"/>
              </w:rPr>
              <w:t>8</w:t>
            </w:r>
          </w:p>
        </w:tc>
      </w:tr>
      <w:tr w:rsidR="00E7713A" w:rsidRPr="00CF62DF" w:rsidTr="007D20D2">
        <w:trPr>
          <w:cantSplit/>
          <w:trHeight w:val="261"/>
        </w:trPr>
        <w:tc>
          <w:tcPr>
            <w:tcW w:w="1384"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3.11</w:t>
            </w:r>
          </w:p>
        </w:tc>
        <w:tc>
          <w:tcPr>
            <w:tcW w:w="6521"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Lack of Affection</w:t>
            </w:r>
          </w:p>
        </w:tc>
        <w:tc>
          <w:tcPr>
            <w:tcW w:w="623" w:type="dxa"/>
            <w:shd w:val="clear" w:color="auto" w:fill="auto"/>
          </w:tcPr>
          <w:p w:rsidR="00E7713A" w:rsidRPr="00CF62DF" w:rsidRDefault="00582648" w:rsidP="007D20D2">
            <w:pPr>
              <w:pStyle w:val="CM20"/>
              <w:spacing w:after="0"/>
              <w:rPr>
                <w:rFonts w:ascii="Arial" w:hAnsi="Arial" w:cs="Arial"/>
                <w:color w:val="000000"/>
                <w:sz w:val="22"/>
                <w:szCs w:val="22"/>
              </w:rPr>
            </w:pPr>
            <w:r>
              <w:rPr>
                <w:rFonts w:ascii="Arial" w:hAnsi="Arial" w:cs="Arial"/>
                <w:color w:val="000000"/>
                <w:sz w:val="22"/>
                <w:szCs w:val="22"/>
              </w:rPr>
              <w:t>9</w:t>
            </w:r>
          </w:p>
        </w:tc>
      </w:tr>
      <w:tr w:rsidR="00E7713A" w:rsidRPr="00CF62DF" w:rsidTr="007D20D2">
        <w:trPr>
          <w:cantSplit/>
          <w:trHeight w:val="279"/>
        </w:trPr>
        <w:tc>
          <w:tcPr>
            <w:tcW w:w="1384"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3.12</w:t>
            </w:r>
          </w:p>
        </w:tc>
        <w:tc>
          <w:tcPr>
            <w:tcW w:w="6521"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Lack of Attention and Stimulation</w:t>
            </w:r>
          </w:p>
        </w:tc>
        <w:tc>
          <w:tcPr>
            <w:tcW w:w="623" w:type="dxa"/>
            <w:shd w:val="clear" w:color="auto" w:fill="auto"/>
          </w:tcPr>
          <w:p w:rsidR="00E7713A" w:rsidRPr="00CF62DF" w:rsidRDefault="00582648" w:rsidP="007D20D2">
            <w:pPr>
              <w:pStyle w:val="CM20"/>
              <w:spacing w:after="0"/>
              <w:rPr>
                <w:rFonts w:ascii="Arial" w:hAnsi="Arial" w:cs="Arial"/>
                <w:color w:val="000000"/>
                <w:sz w:val="22"/>
                <w:szCs w:val="22"/>
              </w:rPr>
            </w:pPr>
            <w:r>
              <w:rPr>
                <w:rFonts w:ascii="Arial" w:hAnsi="Arial" w:cs="Arial"/>
                <w:color w:val="000000"/>
                <w:sz w:val="22"/>
                <w:szCs w:val="22"/>
              </w:rPr>
              <w:t>9</w:t>
            </w:r>
          </w:p>
        </w:tc>
      </w:tr>
      <w:tr w:rsidR="00E7713A" w:rsidRPr="00CF62DF" w:rsidTr="007D20D2">
        <w:trPr>
          <w:cantSplit/>
          <w:trHeight w:val="283"/>
        </w:trPr>
        <w:tc>
          <w:tcPr>
            <w:tcW w:w="1384"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3.13</w:t>
            </w:r>
          </w:p>
        </w:tc>
        <w:tc>
          <w:tcPr>
            <w:tcW w:w="6521"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Placing Dangerous or Damaging Expectations upon Children</w:t>
            </w:r>
          </w:p>
        </w:tc>
        <w:tc>
          <w:tcPr>
            <w:tcW w:w="623" w:type="dxa"/>
            <w:shd w:val="clear" w:color="auto" w:fill="auto"/>
          </w:tcPr>
          <w:p w:rsidR="00E7713A" w:rsidRPr="00CF62DF" w:rsidRDefault="00582648" w:rsidP="007D20D2">
            <w:pPr>
              <w:pStyle w:val="CM20"/>
              <w:spacing w:after="0"/>
              <w:rPr>
                <w:rFonts w:ascii="Arial" w:hAnsi="Arial" w:cs="Arial"/>
                <w:color w:val="000000"/>
                <w:sz w:val="22"/>
                <w:szCs w:val="22"/>
              </w:rPr>
            </w:pPr>
            <w:r>
              <w:rPr>
                <w:rFonts w:ascii="Arial" w:hAnsi="Arial" w:cs="Arial"/>
                <w:color w:val="000000"/>
                <w:sz w:val="22"/>
                <w:szCs w:val="22"/>
              </w:rPr>
              <w:t>9</w:t>
            </w:r>
          </w:p>
        </w:tc>
      </w:tr>
      <w:tr w:rsidR="00E7713A" w:rsidRPr="00CF62DF" w:rsidTr="007D20D2">
        <w:trPr>
          <w:cantSplit/>
          <w:trHeight w:val="217"/>
        </w:trPr>
        <w:tc>
          <w:tcPr>
            <w:tcW w:w="1384"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3.14</w:t>
            </w:r>
          </w:p>
        </w:tc>
        <w:tc>
          <w:tcPr>
            <w:tcW w:w="6521"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‘Home Alone’/ Inappropriate Supervision</w:t>
            </w:r>
          </w:p>
        </w:tc>
        <w:tc>
          <w:tcPr>
            <w:tcW w:w="623" w:type="dxa"/>
            <w:shd w:val="clear" w:color="auto" w:fill="auto"/>
          </w:tcPr>
          <w:p w:rsidR="00E7713A" w:rsidRPr="00CF62DF" w:rsidRDefault="00582648" w:rsidP="007D20D2">
            <w:pPr>
              <w:pStyle w:val="CM20"/>
              <w:spacing w:after="0"/>
              <w:rPr>
                <w:rFonts w:ascii="Arial" w:hAnsi="Arial" w:cs="Arial"/>
                <w:color w:val="000000"/>
                <w:sz w:val="22"/>
                <w:szCs w:val="22"/>
              </w:rPr>
            </w:pPr>
            <w:r>
              <w:rPr>
                <w:rFonts w:ascii="Arial" w:hAnsi="Arial" w:cs="Arial"/>
                <w:color w:val="000000"/>
                <w:sz w:val="22"/>
                <w:szCs w:val="22"/>
              </w:rPr>
              <w:t>9</w:t>
            </w:r>
          </w:p>
        </w:tc>
      </w:tr>
      <w:tr w:rsidR="00E7713A" w:rsidRPr="00CF62DF" w:rsidTr="002932BB">
        <w:trPr>
          <w:cantSplit/>
          <w:trHeight w:val="340"/>
        </w:trPr>
        <w:tc>
          <w:tcPr>
            <w:tcW w:w="1384"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3.15</w:t>
            </w:r>
          </w:p>
        </w:tc>
        <w:tc>
          <w:tcPr>
            <w:tcW w:w="6521"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Failure to ensure access to appropriate medical care and treatment</w:t>
            </w:r>
          </w:p>
        </w:tc>
        <w:tc>
          <w:tcPr>
            <w:tcW w:w="623" w:type="dxa"/>
            <w:shd w:val="clear" w:color="auto" w:fill="auto"/>
          </w:tcPr>
          <w:p w:rsidR="00E7713A" w:rsidRPr="00CF62DF" w:rsidRDefault="00E7713A" w:rsidP="007D20D2">
            <w:pPr>
              <w:pStyle w:val="CM20"/>
              <w:spacing w:after="0"/>
              <w:rPr>
                <w:rFonts w:ascii="Arial" w:hAnsi="Arial" w:cs="Arial"/>
                <w:color w:val="000000"/>
                <w:sz w:val="22"/>
                <w:szCs w:val="22"/>
              </w:rPr>
            </w:pPr>
            <w:r w:rsidRPr="00CF62DF">
              <w:rPr>
                <w:rFonts w:ascii="Arial" w:hAnsi="Arial" w:cs="Arial"/>
                <w:color w:val="000000"/>
                <w:sz w:val="22"/>
                <w:szCs w:val="22"/>
              </w:rPr>
              <w:t>1</w:t>
            </w:r>
            <w:r w:rsidR="00582648">
              <w:rPr>
                <w:rFonts w:ascii="Arial" w:hAnsi="Arial" w:cs="Arial"/>
                <w:color w:val="000000"/>
                <w:sz w:val="22"/>
                <w:szCs w:val="22"/>
              </w:rPr>
              <w:t>0</w:t>
            </w:r>
          </w:p>
        </w:tc>
      </w:tr>
      <w:tr w:rsidR="00E7713A" w:rsidRPr="00CF62DF" w:rsidTr="007D20D2">
        <w:trPr>
          <w:cantSplit/>
          <w:trHeight w:val="283"/>
        </w:trPr>
        <w:tc>
          <w:tcPr>
            <w:tcW w:w="1384"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3.16</w:t>
            </w:r>
          </w:p>
        </w:tc>
        <w:tc>
          <w:tcPr>
            <w:tcW w:w="6521"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Preventative Health Care and Development Screening</w:t>
            </w:r>
          </w:p>
        </w:tc>
        <w:tc>
          <w:tcPr>
            <w:tcW w:w="623" w:type="dxa"/>
            <w:shd w:val="clear" w:color="auto" w:fill="auto"/>
          </w:tcPr>
          <w:p w:rsidR="00E7713A" w:rsidRPr="00CF62DF" w:rsidRDefault="00E7713A" w:rsidP="007D20D2">
            <w:pPr>
              <w:pStyle w:val="CM20"/>
              <w:spacing w:after="0"/>
              <w:rPr>
                <w:rFonts w:ascii="Arial" w:hAnsi="Arial" w:cs="Arial"/>
                <w:color w:val="000000"/>
                <w:sz w:val="22"/>
                <w:szCs w:val="22"/>
              </w:rPr>
            </w:pPr>
            <w:r w:rsidRPr="00CF62DF">
              <w:rPr>
                <w:rFonts w:ascii="Arial" w:hAnsi="Arial" w:cs="Arial"/>
                <w:color w:val="000000"/>
                <w:sz w:val="22"/>
                <w:szCs w:val="22"/>
              </w:rPr>
              <w:t>1</w:t>
            </w:r>
            <w:r w:rsidR="00582648">
              <w:rPr>
                <w:rFonts w:ascii="Arial" w:hAnsi="Arial" w:cs="Arial"/>
                <w:color w:val="000000"/>
                <w:sz w:val="22"/>
                <w:szCs w:val="22"/>
              </w:rPr>
              <w:t>0</w:t>
            </w:r>
          </w:p>
        </w:tc>
      </w:tr>
      <w:tr w:rsidR="00E7713A" w:rsidRPr="00CF62DF" w:rsidTr="002932BB">
        <w:trPr>
          <w:cantSplit/>
          <w:trHeight w:val="199"/>
        </w:trPr>
        <w:tc>
          <w:tcPr>
            <w:tcW w:w="1384" w:type="dxa"/>
            <w:shd w:val="clear" w:color="auto" w:fill="auto"/>
          </w:tcPr>
          <w:p w:rsidR="00E7713A" w:rsidRPr="00D375E4" w:rsidRDefault="00E7713A" w:rsidP="007D20D2">
            <w:pPr>
              <w:rPr>
                <w:rFonts w:ascii="Arial" w:hAnsi="Arial" w:cs="Arial"/>
                <w:b/>
                <w:color w:val="000000"/>
                <w:sz w:val="22"/>
                <w:szCs w:val="22"/>
              </w:rPr>
            </w:pPr>
            <w:r w:rsidRPr="00D375E4">
              <w:rPr>
                <w:rFonts w:ascii="Arial" w:hAnsi="Arial" w:cs="Arial"/>
                <w:b/>
                <w:color w:val="000000"/>
                <w:sz w:val="22"/>
                <w:szCs w:val="22"/>
              </w:rPr>
              <w:t>4</w:t>
            </w:r>
          </w:p>
        </w:tc>
        <w:tc>
          <w:tcPr>
            <w:tcW w:w="6521" w:type="dxa"/>
            <w:shd w:val="clear" w:color="auto" w:fill="auto"/>
          </w:tcPr>
          <w:p w:rsidR="00E7713A" w:rsidRPr="00D375E4" w:rsidRDefault="00E7713A" w:rsidP="007D20D2">
            <w:pPr>
              <w:rPr>
                <w:rFonts w:ascii="Arial" w:hAnsi="Arial" w:cs="Arial"/>
                <w:b/>
                <w:color w:val="000000"/>
                <w:sz w:val="22"/>
                <w:szCs w:val="22"/>
              </w:rPr>
            </w:pPr>
            <w:r w:rsidRPr="00D375E4">
              <w:rPr>
                <w:rFonts w:ascii="Arial" w:hAnsi="Arial" w:cs="Arial"/>
                <w:b/>
                <w:color w:val="000000"/>
                <w:sz w:val="22"/>
                <w:szCs w:val="22"/>
              </w:rPr>
              <w:t>Assessment factors related to the child</w:t>
            </w:r>
          </w:p>
        </w:tc>
        <w:tc>
          <w:tcPr>
            <w:tcW w:w="623" w:type="dxa"/>
            <w:shd w:val="clear" w:color="auto" w:fill="auto"/>
          </w:tcPr>
          <w:p w:rsidR="00E7713A" w:rsidRPr="00D375E4" w:rsidRDefault="00E7713A" w:rsidP="00677C5C">
            <w:pPr>
              <w:pStyle w:val="CM20"/>
              <w:spacing w:after="0"/>
              <w:rPr>
                <w:rFonts w:ascii="Arial" w:hAnsi="Arial" w:cs="Arial"/>
                <w:b/>
                <w:color w:val="000000"/>
                <w:sz w:val="22"/>
                <w:szCs w:val="22"/>
              </w:rPr>
            </w:pPr>
            <w:r w:rsidRPr="00D375E4">
              <w:rPr>
                <w:rFonts w:ascii="Arial" w:hAnsi="Arial" w:cs="Arial"/>
                <w:b/>
                <w:color w:val="000000"/>
                <w:sz w:val="22"/>
                <w:szCs w:val="22"/>
              </w:rPr>
              <w:t>1</w:t>
            </w:r>
            <w:r w:rsidR="00677C5C">
              <w:rPr>
                <w:rFonts w:ascii="Arial" w:hAnsi="Arial" w:cs="Arial"/>
                <w:b/>
                <w:color w:val="000000"/>
                <w:sz w:val="22"/>
                <w:szCs w:val="22"/>
              </w:rPr>
              <w:t>1</w:t>
            </w:r>
          </w:p>
        </w:tc>
      </w:tr>
      <w:tr w:rsidR="00E7713A" w:rsidRPr="00CF62DF" w:rsidTr="007D20D2">
        <w:trPr>
          <w:cantSplit/>
          <w:trHeight w:val="291"/>
        </w:trPr>
        <w:tc>
          <w:tcPr>
            <w:tcW w:w="1384"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4.1</w:t>
            </w:r>
          </w:p>
        </w:tc>
        <w:tc>
          <w:tcPr>
            <w:tcW w:w="6521" w:type="dxa"/>
            <w:shd w:val="clear" w:color="auto" w:fill="auto"/>
          </w:tcPr>
          <w:p w:rsidR="00E7713A" w:rsidRPr="00CF62DF" w:rsidRDefault="00E7713A" w:rsidP="007D20D2">
            <w:pPr>
              <w:rPr>
                <w:rFonts w:ascii="Arial" w:hAnsi="Arial" w:cs="Arial"/>
                <w:color w:val="000000"/>
                <w:sz w:val="22"/>
                <w:szCs w:val="22"/>
              </w:rPr>
            </w:pPr>
            <w:r w:rsidRPr="00CF62DF">
              <w:rPr>
                <w:rFonts w:ascii="Arial" w:hAnsi="Arial" w:cs="Arial"/>
                <w:color w:val="000000"/>
                <w:sz w:val="22"/>
                <w:szCs w:val="22"/>
              </w:rPr>
              <w:t>Age of the Child</w:t>
            </w:r>
          </w:p>
        </w:tc>
        <w:tc>
          <w:tcPr>
            <w:tcW w:w="623" w:type="dxa"/>
            <w:shd w:val="clear" w:color="auto" w:fill="auto"/>
          </w:tcPr>
          <w:p w:rsidR="00E7713A" w:rsidRPr="00CF62DF" w:rsidRDefault="00E7713A" w:rsidP="00677C5C">
            <w:pPr>
              <w:pStyle w:val="CM20"/>
              <w:spacing w:after="0"/>
              <w:rPr>
                <w:rFonts w:ascii="Arial" w:hAnsi="Arial" w:cs="Arial"/>
                <w:color w:val="000000"/>
                <w:sz w:val="22"/>
                <w:szCs w:val="22"/>
              </w:rPr>
            </w:pPr>
            <w:r w:rsidRPr="00CF62DF">
              <w:rPr>
                <w:rFonts w:ascii="Arial" w:hAnsi="Arial" w:cs="Arial"/>
                <w:color w:val="000000"/>
                <w:sz w:val="22"/>
                <w:szCs w:val="22"/>
              </w:rPr>
              <w:t>1</w:t>
            </w:r>
            <w:r w:rsidR="00677C5C">
              <w:rPr>
                <w:rFonts w:ascii="Arial" w:hAnsi="Arial" w:cs="Arial"/>
                <w:color w:val="000000"/>
                <w:sz w:val="22"/>
                <w:szCs w:val="22"/>
              </w:rPr>
              <w:t>1</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4.2</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Physical Indicators</w:t>
            </w:r>
          </w:p>
        </w:tc>
        <w:tc>
          <w:tcPr>
            <w:tcW w:w="623" w:type="dxa"/>
            <w:shd w:val="clear" w:color="auto" w:fill="auto"/>
          </w:tcPr>
          <w:p w:rsidR="00E7713A" w:rsidRPr="00CF62DF" w:rsidRDefault="00E7713A" w:rsidP="00582648">
            <w:pPr>
              <w:pStyle w:val="CM20"/>
              <w:spacing w:after="0"/>
              <w:rPr>
                <w:rFonts w:ascii="Arial" w:hAnsi="Arial" w:cs="Arial"/>
                <w:color w:val="000000"/>
                <w:sz w:val="22"/>
                <w:szCs w:val="22"/>
              </w:rPr>
            </w:pPr>
            <w:r w:rsidRPr="00CF62DF">
              <w:rPr>
                <w:rFonts w:ascii="Arial" w:hAnsi="Arial" w:cs="Arial"/>
                <w:color w:val="000000"/>
                <w:sz w:val="22"/>
                <w:szCs w:val="22"/>
              </w:rPr>
              <w:t>1</w:t>
            </w:r>
            <w:r w:rsidR="00582648">
              <w:rPr>
                <w:rFonts w:ascii="Arial" w:hAnsi="Arial" w:cs="Arial"/>
                <w:color w:val="000000"/>
                <w:sz w:val="22"/>
                <w:szCs w:val="22"/>
              </w:rPr>
              <w:t>1</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4.3</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Emotional, Social, Intellectual and Behavioural Indicators</w:t>
            </w:r>
          </w:p>
        </w:tc>
        <w:tc>
          <w:tcPr>
            <w:tcW w:w="623" w:type="dxa"/>
            <w:shd w:val="clear" w:color="auto" w:fill="auto"/>
          </w:tcPr>
          <w:p w:rsidR="00E7713A" w:rsidRPr="00CF62DF" w:rsidRDefault="00E7713A" w:rsidP="00582648">
            <w:pPr>
              <w:pStyle w:val="CM20"/>
              <w:spacing w:after="0"/>
              <w:rPr>
                <w:rFonts w:ascii="Arial" w:hAnsi="Arial" w:cs="Arial"/>
                <w:color w:val="000000"/>
                <w:sz w:val="22"/>
                <w:szCs w:val="22"/>
              </w:rPr>
            </w:pPr>
            <w:r w:rsidRPr="00CF62DF">
              <w:rPr>
                <w:rFonts w:ascii="Arial" w:hAnsi="Arial" w:cs="Arial"/>
                <w:color w:val="000000"/>
                <w:sz w:val="22"/>
                <w:szCs w:val="22"/>
              </w:rPr>
              <w:t>1</w:t>
            </w:r>
            <w:r w:rsidR="00582648">
              <w:rPr>
                <w:rFonts w:ascii="Arial" w:hAnsi="Arial" w:cs="Arial"/>
                <w:color w:val="000000"/>
                <w:sz w:val="22"/>
                <w:szCs w:val="22"/>
              </w:rPr>
              <w:t>1</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4.4</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Failure to Thrive</w:t>
            </w:r>
          </w:p>
        </w:tc>
        <w:tc>
          <w:tcPr>
            <w:tcW w:w="623" w:type="dxa"/>
            <w:shd w:val="clear" w:color="auto" w:fill="auto"/>
          </w:tcPr>
          <w:p w:rsidR="00E7713A" w:rsidRPr="00CF62DF" w:rsidRDefault="00E7713A" w:rsidP="00E6737B">
            <w:pPr>
              <w:pStyle w:val="CM20"/>
              <w:spacing w:after="0"/>
              <w:rPr>
                <w:rFonts w:ascii="Arial" w:hAnsi="Arial" w:cs="Arial"/>
                <w:color w:val="000000"/>
                <w:sz w:val="22"/>
                <w:szCs w:val="22"/>
              </w:rPr>
            </w:pPr>
            <w:r w:rsidRPr="00CF62DF">
              <w:rPr>
                <w:rFonts w:ascii="Arial" w:hAnsi="Arial" w:cs="Arial"/>
                <w:color w:val="000000"/>
                <w:sz w:val="22"/>
                <w:szCs w:val="22"/>
              </w:rPr>
              <w:t>1</w:t>
            </w:r>
            <w:r w:rsidR="00E6737B">
              <w:rPr>
                <w:rFonts w:ascii="Arial" w:hAnsi="Arial" w:cs="Arial"/>
                <w:color w:val="000000"/>
                <w:sz w:val="22"/>
                <w:szCs w:val="22"/>
              </w:rPr>
              <w:t>1</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4.5</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Age Specific Risk Indicators of Child Neglect</w:t>
            </w:r>
          </w:p>
        </w:tc>
        <w:tc>
          <w:tcPr>
            <w:tcW w:w="623" w:type="dxa"/>
            <w:shd w:val="clear" w:color="auto" w:fill="auto"/>
          </w:tcPr>
          <w:p w:rsidR="00E7713A" w:rsidRPr="00CF62DF" w:rsidRDefault="00E7713A" w:rsidP="00E6737B">
            <w:pPr>
              <w:pStyle w:val="CM20"/>
              <w:spacing w:after="0"/>
              <w:rPr>
                <w:rFonts w:ascii="Arial" w:hAnsi="Arial" w:cs="Arial"/>
                <w:color w:val="000000"/>
                <w:sz w:val="22"/>
                <w:szCs w:val="22"/>
              </w:rPr>
            </w:pPr>
            <w:r w:rsidRPr="00CF62DF">
              <w:rPr>
                <w:rFonts w:ascii="Arial" w:hAnsi="Arial" w:cs="Arial"/>
                <w:color w:val="000000"/>
                <w:sz w:val="22"/>
                <w:szCs w:val="22"/>
              </w:rPr>
              <w:t>1</w:t>
            </w:r>
            <w:r w:rsidR="00E6737B">
              <w:rPr>
                <w:rFonts w:ascii="Arial" w:hAnsi="Arial" w:cs="Arial"/>
                <w:color w:val="000000"/>
                <w:sz w:val="22"/>
                <w:szCs w:val="22"/>
              </w:rPr>
              <w:t>2</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4.5.1</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Key Features in Infants</w:t>
            </w:r>
          </w:p>
        </w:tc>
        <w:tc>
          <w:tcPr>
            <w:tcW w:w="623" w:type="dxa"/>
            <w:shd w:val="clear" w:color="auto" w:fill="auto"/>
          </w:tcPr>
          <w:p w:rsidR="00E7713A" w:rsidRPr="00CF62DF" w:rsidRDefault="00E7713A" w:rsidP="00E6737B">
            <w:pPr>
              <w:pStyle w:val="CM20"/>
              <w:spacing w:after="0"/>
              <w:rPr>
                <w:rFonts w:ascii="Arial" w:hAnsi="Arial" w:cs="Arial"/>
                <w:color w:val="000000"/>
                <w:sz w:val="22"/>
                <w:szCs w:val="22"/>
              </w:rPr>
            </w:pPr>
            <w:r w:rsidRPr="00CF62DF">
              <w:rPr>
                <w:rFonts w:ascii="Arial" w:hAnsi="Arial" w:cs="Arial"/>
                <w:color w:val="000000"/>
                <w:sz w:val="22"/>
                <w:szCs w:val="22"/>
              </w:rPr>
              <w:t>1</w:t>
            </w:r>
            <w:r w:rsidR="00E6737B">
              <w:rPr>
                <w:rFonts w:ascii="Arial" w:hAnsi="Arial" w:cs="Arial"/>
                <w:color w:val="000000"/>
                <w:sz w:val="22"/>
                <w:szCs w:val="22"/>
              </w:rPr>
              <w:t>2</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4.5.2</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Key Features in Pre-School Children</w:t>
            </w:r>
          </w:p>
        </w:tc>
        <w:tc>
          <w:tcPr>
            <w:tcW w:w="623" w:type="dxa"/>
            <w:shd w:val="clear" w:color="auto" w:fill="auto"/>
          </w:tcPr>
          <w:p w:rsidR="00E7713A" w:rsidRPr="00CF62DF" w:rsidRDefault="00E7713A" w:rsidP="00E6737B">
            <w:pPr>
              <w:pStyle w:val="CM20"/>
              <w:spacing w:after="0"/>
              <w:rPr>
                <w:rFonts w:ascii="Arial" w:hAnsi="Arial" w:cs="Arial"/>
                <w:color w:val="000000"/>
                <w:sz w:val="22"/>
                <w:szCs w:val="22"/>
              </w:rPr>
            </w:pPr>
            <w:r w:rsidRPr="00CF62DF">
              <w:rPr>
                <w:rFonts w:ascii="Arial" w:hAnsi="Arial" w:cs="Arial"/>
                <w:color w:val="000000"/>
                <w:sz w:val="22"/>
                <w:szCs w:val="22"/>
              </w:rPr>
              <w:t>1</w:t>
            </w:r>
            <w:r w:rsidR="00E6737B">
              <w:rPr>
                <w:rFonts w:ascii="Arial" w:hAnsi="Arial" w:cs="Arial"/>
                <w:color w:val="000000"/>
                <w:sz w:val="22"/>
                <w:szCs w:val="22"/>
              </w:rPr>
              <w:t>2</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4.5.3</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Key Features in School Children</w:t>
            </w:r>
          </w:p>
        </w:tc>
        <w:tc>
          <w:tcPr>
            <w:tcW w:w="623" w:type="dxa"/>
            <w:shd w:val="clear" w:color="auto" w:fill="auto"/>
          </w:tcPr>
          <w:p w:rsidR="00E7713A" w:rsidRPr="00CF62DF" w:rsidRDefault="00E7713A" w:rsidP="00E6737B">
            <w:pPr>
              <w:pStyle w:val="CM20"/>
              <w:spacing w:after="0"/>
              <w:rPr>
                <w:rFonts w:ascii="Arial" w:hAnsi="Arial" w:cs="Arial"/>
                <w:color w:val="000000"/>
                <w:sz w:val="22"/>
                <w:szCs w:val="22"/>
              </w:rPr>
            </w:pPr>
            <w:r w:rsidRPr="00CF62DF">
              <w:rPr>
                <w:rFonts w:ascii="Arial" w:hAnsi="Arial" w:cs="Arial"/>
                <w:color w:val="000000"/>
                <w:sz w:val="22"/>
                <w:szCs w:val="22"/>
              </w:rPr>
              <w:t>1</w:t>
            </w:r>
            <w:r w:rsidR="00E6737B">
              <w:rPr>
                <w:rFonts w:ascii="Arial" w:hAnsi="Arial" w:cs="Arial"/>
                <w:color w:val="000000"/>
                <w:sz w:val="22"/>
                <w:szCs w:val="22"/>
              </w:rPr>
              <w:t>3</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4.5.4</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Adolescence</w:t>
            </w:r>
          </w:p>
        </w:tc>
        <w:tc>
          <w:tcPr>
            <w:tcW w:w="623" w:type="dxa"/>
            <w:shd w:val="clear" w:color="auto" w:fill="auto"/>
          </w:tcPr>
          <w:p w:rsidR="00E7713A" w:rsidRPr="00CF62DF" w:rsidRDefault="00E7713A" w:rsidP="00677C5C">
            <w:pPr>
              <w:pStyle w:val="CM20"/>
              <w:spacing w:after="0"/>
              <w:rPr>
                <w:rFonts w:ascii="Arial" w:hAnsi="Arial" w:cs="Arial"/>
                <w:color w:val="000000"/>
                <w:sz w:val="22"/>
                <w:szCs w:val="22"/>
              </w:rPr>
            </w:pPr>
            <w:r w:rsidRPr="00CF62DF">
              <w:rPr>
                <w:rFonts w:ascii="Arial" w:hAnsi="Arial" w:cs="Arial"/>
                <w:color w:val="000000"/>
                <w:sz w:val="22"/>
                <w:szCs w:val="22"/>
              </w:rPr>
              <w:t>1</w:t>
            </w:r>
            <w:r w:rsidR="00677C5C">
              <w:rPr>
                <w:rFonts w:ascii="Arial" w:hAnsi="Arial" w:cs="Arial"/>
                <w:color w:val="000000"/>
                <w:sz w:val="22"/>
                <w:szCs w:val="22"/>
              </w:rPr>
              <w:t>4</w:t>
            </w:r>
          </w:p>
        </w:tc>
      </w:tr>
      <w:tr w:rsidR="00E7713A" w:rsidRPr="00CF62DF" w:rsidTr="002932BB">
        <w:tc>
          <w:tcPr>
            <w:tcW w:w="1384" w:type="dxa"/>
            <w:shd w:val="clear" w:color="auto" w:fill="auto"/>
          </w:tcPr>
          <w:p w:rsidR="00E7713A" w:rsidRPr="00D375E4" w:rsidRDefault="00E7713A" w:rsidP="002932BB">
            <w:pPr>
              <w:rPr>
                <w:rFonts w:ascii="Arial" w:hAnsi="Arial" w:cs="Arial"/>
                <w:b/>
                <w:color w:val="000000"/>
                <w:sz w:val="22"/>
                <w:szCs w:val="22"/>
              </w:rPr>
            </w:pPr>
            <w:r w:rsidRPr="00D375E4">
              <w:rPr>
                <w:rFonts w:ascii="Arial" w:hAnsi="Arial" w:cs="Arial"/>
                <w:b/>
                <w:color w:val="000000"/>
                <w:sz w:val="22"/>
                <w:szCs w:val="22"/>
              </w:rPr>
              <w:t>5.</w:t>
            </w:r>
          </w:p>
        </w:tc>
        <w:tc>
          <w:tcPr>
            <w:tcW w:w="6521" w:type="dxa"/>
            <w:shd w:val="clear" w:color="auto" w:fill="auto"/>
          </w:tcPr>
          <w:p w:rsidR="00E7713A" w:rsidRPr="00D375E4" w:rsidRDefault="00E7713A" w:rsidP="002932BB">
            <w:pPr>
              <w:rPr>
                <w:rFonts w:ascii="Arial" w:hAnsi="Arial" w:cs="Arial"/>
                <w:b/>
                <w:color w:val="000000"/>
                <w:sz w:val="22"/>
                <w:szCs w:val="22"/>
              </w:rPr>
            </w:pPr>
            <w:r w:rsidRPr="00D375E4">
              <w:rPr>
                <w:rFonts w:ascii="Arial" w:hAnsi="Arial" w:cs="Arial"/>
                <w:b/>
                <w:color w:val="000000"/>
                <w:sz w:val="22"/>
                <w:szCs w:val="22"/>
              </w:rPr>
              <w:t>Practice Matters</w:t>
            </w:r>
          </w:p>
        </w:tc>
        <w:tc>
          <w:tcPr>
            <w:tcW w:w="623" w:type="dxa"/>
            <w:shd w:val="clear" w:color="auto" w:fill="auto"/>
          </w:tcPr>
          <w:p w:rsidR="00E7713A" w:rsidRPr="00D375E4" w:rsidRDefault="00E7713A" w:rsidP="00E6737B">
            <w:pPr>
              <w:pStyle w:val="CM20"/>
              <w:spacing w:after="0"/>
              <w:rPr>
                <w:rFonts w:ascii="Arial" w:hAnsi="Arial" w:cs="Arial"/>
                <w:b/>
                <w:color w:val="000000"/>
                <w:sz w:val="22"/>
                <w:szCs w:val="22"/>
              </w:rPr>
            </w:pPr>
            <w:r w:rsidRPr="00D375E4">
              <w:rPr>
                <w:rFonts w:ascii="Arial" w:hAnsi="Arial" w:cs="Arial"/>
                <w:b/>
                <w:color w:val="000000"/>
                <w:sz w:val="22"/>
                <w:szCs w:val="22"/>
              </w:rPr>
              <w:t>1</w:t>
            </w:r>
            <w:r w:rsidR="00E6737B">
              <w:rPr>
                <w:rFonts w:ascii="Arial" w:hAnsi="Arial" w:cs="Arial"/>
                <w:b/>
                <w:color w:val="000000"/>
                <w:sz w:val="22"/>
                <w:szCs w:val="22"/>
              </w:rPr>
              <w:t>4</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5.1</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Necessity of In Depth Exploration</w:t>
            </w:r>
          </w:p>
        </w:tc>
        <w:tc>
          <w:tcPr>
            <w:tcW w:w="623" w:type="dxa"/>
            <w:shd w:val="clear" w:color="auto" w:fill="auto"/>
          </w:tcPr>
          <w:p w:rsidR="00E7713A" w:rsidRPr="00CF62DF" w:rsidRDefault="00E7713A" w:rsidP="00E6737B">
            <w:pPr>
              <w:pStyle w:val="CM20"/>
              <w:spacing w:after="0"/>
              <w:rPr>
                <w:rFonts w:ascii="Arial" w:hAnsi="Arial" w:cs="Arial"/>
                <w:color w:val="000000"/>
                <w:sz w:val="22"/>
                <w:szCs w:val="22"/>
              </w:rPr>
            </w:pPr>
            <w:r w:rsidRPr="00CF62DF">
              <w:rPr>
                <w:rFonts w:ascii="Arial" w:hAnsi="Arial" w:cs="Arial"/>
                <w:color w:val="000000"/>
                <w:sz w:val="22"/>
                <w:szCs w:val="22"/>
              </w:rPr>
              <w:t>1</w:t>
            </w:r>
            <w:r w:rsidR="00E6737B">
              <w:rPr>
                <w:rFonts w:ascii="Arial" w:hAnsi="Arial" w:cs="Arial"/>
                <w:color w:val="000000"/>
                <w:sz w:val="22"/>
                <w:szCs w:val="22"/>
              </w:rPr>
              <w:t>4</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5.2</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The Rule of Optimism</w:t>
            </w:r>
          </w:p>
        </w:tc>
        <w:tc>
          <w:tcPr>
            <w:tcW w:w="623" w:type="dxa"/>
            <w:shd w:val="clear" w:color="auto" w:fill="auto"/>
          </w:tcPr>
          <w:p w:rsidR="00E7713A" w:rsidRPr="00CF62DF" w:rsidRDefault="00E7713A" w:rsidP="00E6737B">
            <w:pPr>
              <w:pStyle w:val="CM20"/>
              <w:spacing w:after="0"/>
              <w:rPr>
                <w:rFonts w:ascii="Arial" w:hAnsi="Arial" w:cs="Arial"/>
                <w:color w:val="000000"/>
                <w:sz w:val="22"/>
                <w:szCs w:val="22"/>
              </w:rPr>
            </w:pPr>
            <w:r w:rsidRPr="00CF62DF">
              <w:rPr>
                <w:rFonts w:ascii="Arial" w:hAnsi="Arial" w:cs="Arial"/>
                <w:color w:val="000000"/>
                <w:sz w:val="22"/>
                <w:szCs w:val="22"/>
              </w:rPr>
              <w:t>1</w:t>
            </w:r>
            <w:r w:rsidR="00E6737B">
              <w:rPr>
                <w:rFonts w:ascii="Arial" w:hAnsi="Arial" w:cs="Arial"/>
                <w:color w:val="000000"/>
                <w:sz w:val="22"/>
                <w:szCs w:val="22"/>
              </w:rPr>
              <w:t>4</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5.3</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Values and Difference</w:t>
            </w:r>
          </w:p>
        </w:tc>
        <w:tc>
          <w:tcPr>
            <w:tcW w:w="623" w:type="dxa"/>
            <w:shd w:val="clear" w:color="auto" w:fill="auto"/>
          </w:tcPr>
          <w:p w:rsidR="00E7713A" w:rsidRPr="00CF62DF" w:rsidRDefault="00E7713A" w:rsidP="00677C5C">
            <w:pPr>
              <w:pStyle w:val="CM20"/>
              <w:spacing w:after="0"/>
              <w:rPr>
                <w:rFonts w:ascii="Arial" w:hAnsi="Arial" w:cs="Arial"/>
                <w:color w:val="000000"/>
                <w:sz w:val="22"/>
                <w:szCs w:val="22"/>
              </w:rPr>
            </w:pPr>
            <w:r w:rsidRPr="00CF62DF">
              <w:rPr>
                <w:rFonts w:ascii="Arial" w:hAnsi="Arial" w:cs="Arial"/>
                <w:color w:val="000000"/>
                <w:sz w:val="22"/>
                <w:szCs w:val="22"/>
              </w:rPr>
              <w:t>1</w:t>
            </w:r>
            <w:r w:rsidR="00677C5C">
              <w:rPr>
                <w:rFonts w:ascii="Arial" w:hAnsi="Arial" w:cs="Arial"/>
                <w:color w:val="000000"/>
                <w:sz w:val="22"/>
                <w:szCs w:val="22"/>
              </w:rPr>
              <w:t>5</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5.4</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Culture and Religion</w:t>
            </w:r>
          </w:p>
        </w:tc>
        <w:tc>
          <w:tcPr>
            <w:tcW w:w="623" w:type="dxa"/>
            <w:shd w:val="clear" w:color="auto" w:fill="auto"/>
          </w:tcPr>
          <w:p w:rsidR="00E7713A" w:rsidRPr="00CF62DF" w:rsidRDefault="00E7713A" w:rsidP="00677C5C">
            <w:pPr>
              <w:pStyle w:val="CM20"/>
              <w:spacing w:after="0"/>
              <w:rPr>
                <w:rFonts w:ascii="Arial" w:hAnsi="Arial" w:cs="Arial"/>
                <w:color w:val="000000"/>
                <w:sz w:val="22"/>
                <w:szCs w:val="22"/>
              </w:rPr>
            </w:pPr>
            <w:r w:rsidRPr="00CF62DF">
              <w:rPr>
                <w:rFonts w:ascii="Arial" w:hAnsi="Arial" w:cs="Arial"/>
                <w:color w:val="000000"/>
                <w:sz w:val="22"/>
                <w:szCs w:val="22"/>
              </w:rPr>
              <w:t>1</w:t>
            </w:r>
            <w:r w:rsidR="00677C5C">
              <w:rPr>
                <w:rFonts w:ascii="Arial" w:hAnsi="Arial" w:cs="Arial"/>
                <w:color w:val="000000"/>
                <w:sz w:val="22"/>
                <w:szCs w:val="22"/>
              </w:rPr>
              <w:t>5</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5.5</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The Need to Share Information</w:t>
            </w:r>
          </w:p>
        </w:tc>
        <w:tc>
          <w:tcPr>
            <w:tcW w:w="623" w:type="dxa"/>
            <w:shd w:val="clear" w:color="auto" w:fill="auto"/>
          </w:tcPr>
          <w:p w:rsidR="00E7713A" w:rsidRPr="00CF62DF" w:rsidRDefault="00E7713A" w:rsidP="00677C5C">
            <w:pPr>
              <w:pStyle w:val="CM20"/>
              <w:spacing w:after="0"/>
              <w:rPr>
                <w:rFonts w:ascii="Arial" w:hAnsi="Arial" w:cs="Arial"/>
                <w:color w:val="000000"/>
                <w:sz w:val="22"/>
                <w:szCs w:val="22"/>
              </w:rPr>
            </w:pPr>
            <w:r w:rsidRPr="00CF62DF">
              <w:rPr>
                <w:rFonts w:ascii="Arial" w:hAnsi="Arial" w:cs="Arial"/>
                <w:color w:val="000000"/>
                <w:sz w:val="22"/>
                <w:szCs w:val="22"/>
              </w:rPr>
              <w:t>1</w:t>
            </w:r>
            <w:r w:rsidR="00677C5C">
              <w:rPr>
                <w:rFonts w:ascii="Arial" w:hAnsi="Arial" w:cs="Arial"/>
                <w:color w:val="000000"/>
                <w:sz w:val="22"/>
                <w:szCs w:val="22"/>
              </w:rPr>
              <w:t>5</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5.6</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The Need to Maintain a Focus on the Child</w:t>
            </w:r>
          </w:p>
        </w:tc>
        <w:tc>
          <w:tcPr>
            <w:tcW w:w="623" w:type="dxa"/>
            <w:shd w:val="clear" w:color="auto" w:fill="auto"/>
          </w:tcPr>
          <w:p w:rsidR="00E7713A" w:rsidRPr="00CF62DF" w:rsidRDefault="00E7713A" w:rsidP="00677C5C">
            <w:pPr>
              <w:pStyle w:val="CM20"/>
              <w:spacing w:after="0"/>
              <w:rPr>
                <w:rFonts w:ascii="Arial" w:hAnsi="Arial" w:cs="Arial"/>
                <w:color w:val="000000"/>
                <w:sz w:val="22"/>
                <w:szCs w:val="22"/>
              </w:rPr>
            </w:pPr>
            <w:r w:rsidRPr="00CF62DF">
              <w:rPr>
                <w:rFonts w:ascii="Arial" w:hAnsi="Arial" w:cs="Arial"/>
                <w:color w:val="000000"/>
                <w:sz w:val="22"/>
                <w:szCs w:val="22"/>
              </w:rPr>
              <w:t>1</w:t>
            </w:r>
            <w:r w:rsidR="00677C5C">
              <w:rPr>
                <w:rFonts w:ascii="Arial" w:hAnsi="Arial" w:cs="Arial"/>
                <w:color w:val="000000"/>
                <w:sz w:val="22"/>
                <w:szCs w:val="22"/>
              </w:rPr>
              <w:t>5</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5.7</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Common Assessment Framework</w:t>
            </w:r>
          </w:p>
        </w:tc>
        <w:tc>
          <w:tcPr>
            <w:tcW w:w="623" w:type="dxa"/>
            <w:shd w:val="clear" w:color="auto" w:fill="auto"/>
          </w:tcPr>
          <w:p w:rsidR="00E7713A" w:rsidRPr="00CF62DF" w:rsidRDefault="00E7713A" w:rsidP="00677C5C">
            <w:pPr>
              <w:pStyle w:val="CM20"/>
              <w:spacing w:after="0"/>
              <w:rPr>
                <w:rFonts w:ascii="Arial" w:hAnsi="Arial" w:cs="Arial"/>
                <w:color w:val="000000"/>
                <w:sz w:val="22"/>
                <w:szCs w:val="22"/>
              </w:rPr>
            </w:pPr>
            <w:r w:rsidRPr="00CF62DF">
              <w:rPr>
                <w:rFonts w:ascii="Arial" w:hAnsi="Arial" w:cs="Arial"/>
                <w:color w:val="000000"/>
                <w:sz w:val="22"/>
                <w:szCs w:val="22"/>
              </w:rPr>
              <w:t>1</w:t>
            </w:r>
            <w:r w:rsidR="00677C5C">
              <w:rPr>
                <w:rFonts w:ascii="Arial" w:hAnsi="Arial" w:cs="Arial"/>
                <w:color w:val="000000"/>
                <w:sz w:val="22"/>
                <w:szCs w:val="22"/>
              </w:rPr>
              <w:t>5</w:t>
            </w:r>
          </w:p>
        </w:tc>
      </w:tr>
      <w:tr w:rsidR="00677C5C" w:rsidRPr="00CF62DF" w:rsidTr="002932BB">
        <w:tc>
          <w:tcPr>
            <w:tcW w:w="1384" w:type="dxa"/>
            <w:shd w:val="clear" w:color="auto" w:fill="auto"/>
          </w:tcPr>
          <w:p w:rsidR="00677C5C" w:rsidRPr="00D375E4" w:rsidRDefault="00677C5C" w:rsidP="002932BB">
            <w:pPr>
              <w:rPr>
                <w:rFonts w:ascii="Arial" w:hAnsi="Arial" w:cs="Arial"/>
                <w:b/>
                <w:color w:val="000000"/>
                <w:sz w:val="22"/>
                <w:szCs w:val="22"/>
              </w:rPr>
            </w:pPr>
            <w:r>
              <w:rPr>
                <w:rFonts w:ascii="Arial" w:hAnsi="Arial" w:cs="Arial"/>
                <w:b/>
                <w:color w:val="000000"/>
                <w:sz w:val="22"/>
                <w:szCs w:val="22"/>
              </w:rPr>
              <w:t xml:space="preserve">6. </w:t>
            </w:r>
          </w:p>
        </w:tc>
        <w:tc>
          <w:tcPr>
            <w:tcW w:w="6521" w:type="dxa"/>
            <w:shd w:val="clear" w:color="auto" w:fill="auto"/>
          </w:tcPr>
          <w:p w:rsidR="00677C5C" w:rsidRPr="00D375E4" w:rsidRDefault="00677C5C" w:rsidP="002932BB">
            <w:pPr>
              <w:rPr>
                <w:rFonts w:ascii="Arial" w:hAnsi="Arial" w:cs="Arial"/>
                <w:b/>
                <w:color w:val="000000"/>
                <w:sz w:val="22"/>
                <w:szCs w:val="22"/>
              </w:rPr>
            </w:pPr>
            <w:r>
              <w:rPr>
                <w:rFonts w:ascii="Arial" w:hAnsi="Arial" w:cs="Arial"/>
                <w:b/>
                <w:color w:val="000000"/>
                <w:sz w:val="22"/>
                <w:szCs w:val="22"/>
              </w:rPr>
              <w:t>Managing Neglect Cases</w:t>
            </w:r>
          </w:p>
        </w:tc>
        <w:tc>
          <w:tcPr>
            <w:tcW w:w="623" w:type="dxa"/>
            <w:shd w:val="clear" w:color="auto" w:fill="auto"/>
          </w:tcPr>
          <w:p w:rsidR="00677C5C" w:rsidRDefault="00677C5C" w:rsidP="002932BB">
            <w:pPr>
              <w:pStyle w:val="CM20"/>
              <w:spacing w:after="0"/>
              <w:rPr>
                <w:rFonts w:ascii="Arial" w:hAnsi="Arial" w:cs="Arial"/>
                <w:b/>
                <w:color w:val="000000"/>
                <w:sz w:val="22"/>
                <w:szCs w:val="22"/>
              </w:rPr>
            </w:pPr>
            <w:r>
              <w:rPr>
                <w:rFonts w:ascii="Arial" w:hAnsi="Arial" w:cs="Arial"/>
                <w:b/>
                <w:color w:val="000000"/>
                <w:sz w:val="22"/>
                <w:szCs w:val="22"/>
              </w:rPr>
              <w:t>15</w:t>
            </w:r>
          </w:p>
        </w:tc>
      </w:tr>
      <w:tr w:rsidR="00E7713A" w:rsidRPr="00CF62DF" w:rsidTr="002932BB">
        <w:tc>
          <w:tcPr>
            <w:tcW w:w="1384" w:type="dxa"/>
            <w:shd w:val="clear" w:color="auto" w:fill="auto"/>
          </w:tcPr>
          <w:p w:rsidR="00E7713A" w:rsidRPr="00D375E4" w:rsidRDefault="00677C5C" w:rsidP="002932BB">
            <w:pPr>
              <w:rPr>
                <w:rFonts w:ascii="Arial" w:hAnsi="Arial" w:cs="Arial"/>
                <w:b/>
                <w:color w:val="000000"/>
                <w:sz w:val="22"/>
                <w:szCs w:val="22"/>
              </w:rPr>
            </w:pPr>
            <w:r>
              <w:rPr>
                <w:rFonts w:ascii="Arial" w:hAnsi="Arial" w:cs="Arial"/>
                <w:b/>
                <w:color w:val="000000"/>
                <w:sz w:val="22"/>
                <w:szCs w:val="22"/>
              </w:rPr>
              <w:t>7</w:t>
            </w:r>
            <w:r w:rsidR="00E7713A" w:rsidRPr="00D375E4">
              <w:rPr>
                <w:rFonts w:ascii="Arial" w:hAnsi="Arial" w:cs="Arial"/>
                <w:b/>
                <w:color w:val="000000"/>
                <w:sz w:val="22"/>
                <w:szCs w:val="22"/>
              </w:rPr>
              <w:t>.</w:t>
            </w:r>
          </w:p>
        </w:tc>
        <w:tc>
          <w:tcPr>
            <w:tcW w:w="6521" w:type="dxa"/>
            <w:shd w:val="clear" w:color="auto" w:fill="auto"/>
          </w:tcPr>
          <w:p w:rsidR="00E7713A" w:rsidRPr="00D375E4" w:rsidRDefault="00E7713A" w:rsidP="002932BB">
            <w:pPr>
              <w:rPr>
                <w:rFonts w:ascii="Arial" w:hAnsi="Arial" w:cs="Arial"/>
                <w:b/>
                <w:color w:val="000000"/>
                <w:sz w:val="22"/>
                <w:szCs w:val="22"/>
              </w:rPr>
            </w:pPr>
            <w:r w:rsidRPr="00D375E4">
              <w:rPr>
                <w:rFonts w:ascii="Arial" w:hAnsi="Arial" w:cs="Arial"/>
                <w:b/>
                <w:color w:val="000000"/>
                <w:sz w:val="22"/>
                <w:szCs w:val="22"/>
              </w:rPr>
              <w:t>Planning Meetings/Strategy Meetings</w:t>
            </w:r>
          </w:p>
        </w:tc>
        <w:tc>
          <w:tcPr>
            <w:tcW w:w="623" w:type="dxa"/>
            <w:shd w:val="clear" w:color="auto" w:fill="auto"/>
          </w:tcPr>
          <w:p w:rsidR="00E7713A" w:rsidRPr="00D375E4" w:rsidRDefault="00677C5C" w:rsidP="002932BB">
            <w:pPr>
              <w:pStyle w:val="CM20"/>
              <w:spacing w:after="0"/>
              <w:rPr>
                <w:rFonts w:ascii="Arial" w:hAnsi="Arial" w:cs="Arial"/>
                <w:b/>
                <w:color w:val="000000"/>
                <w:sz w:val="22"/>
                <w:szCs w:val="22"/>
              </w:rPr>
            </w:pPr>
            <w:r>
              <w:rPr>
                <w:rFonts w:ascii="Arial" w:hAnsi="Arial" w:cs="Arial"/>
                <w:b/>
                <w:color w:val="000000"/>
                <w:sz w:val="22"/>
                <w:szCs w:val="22"/>
              </w:rPr>
              <w:t>16</w:t>
            </w:r>
          </w:p>
        </w:tc>
      </w:tr>
      <w:tr w:rsidR="00E7713A" w:rsidRPr="00CF62DF" w:rsidTr="002932BB">
        <w:tc>
          <w:tcPr>
            <w:tcW w:w="1384" w:type="dxa"/>
            <w:shd w:val="clear" w:color="auto" w:fill="auto"/>
          </w:tcPr>
          <w:p w:rsidR="00E7713A" w:rsidRPr="00CF62DF" w:rsidRDefault="00677C5C" w:rsidP="002932BB">
            <w:pPr>
              <w:rPr>
                <w:rFonts w:ascii="Arial" w:hAnsi="Arial" w:cs="Arial"/>
                <w:color w:val="000000"/>
                <w:sz w:val="22"/>
                <w:szCs w:val="22"/>
              </w:rPr>
            </w:pPr>
            <w:r>
              <w:rPr>
                <w:rFonts w:ascii="Arial" w:hAnsi="Arial" w:cs="Arial"/>
                <w:color w:val="000000"/>
                <w:sz w:val="22"/>
                <w:szCs w:val="22"/>
              </w:rPr>
              <w:t>7</w:t>
            </w:r>
            <w:r w:rsidR="00E7713A" w:rsidRPr="00CF62DF">
              <w:rPr>
                <w:rFonts w:ascii="Arial" w:hAnsi="Arial" w:cs="Arial"/>
                <w:color w:val="000000"/>
                <w:sz w:val="22"/>
                <w:szCs w:val="22"/>
              </w:rPr>
              <w:t>.1</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Undertaking Enquiries about Neglect</w:t>
            </w:r>
          </w:p>
        </w:tc>
        <w:tc>
          <w:tcPr>
            <w:tcW w:w="623" w:type="dxa"/>
            <w:shd w:val="clear" w:color="auto" w:fill="auto"/>
          </w:tcPr>
          <w:p w:rsidR="00E7713A" w:rsidRPr="00CF62DF" w:rsidRDefault="00677C5C" w:rsidP="002932BB">
            <w:pPr>
              <w:pStyle w:val="CM20"/>
              <w:spacing w:after="0"/>
              <w:rPr>
                <w:rFonts w:ascii="Arial" w:hAnsi="Arial" w:cs="Arial"/>
                <w:color w:val="000000"/>
                <w:sz w:val="22"/>
                <w:szCs w:val="22"/>
              </w:rPr>
            </w:pPr>
            <w:r>
              <w:rPr>
                <w:rFonts w:ascii="Arial" w:hAnsi="Arial" w:cs="Arial"/>
                <w:color w:val="000000"/>
                <w:sz w:val="22"/>
                <w:szCs w:val="22"/>
              </w:rPr>
              <w:t>16</w:t>
            </w:r>
          </w:p>
        </w:tc>
      </w:tr>
      <w:tr w:rsidR="00E7713A" w:rsidRPr="00CF62DF" w:rsidTr="002932BB">
        <w:tc>
          <w:tcPr>
            <w:tcW w:w="1384" w:type="dxa"/>
            <w:shd w:val="clear" w:color="auto" w:fill="auto"/>
          </w:tcPr>
          <w:p w:rsidR="00E7713A" w:rsidRPr="00CF62DF" w:rsidRDefault="00677C5C" w:rsidP="002932BB">
            <w:pPr>
              <w:rPr>
                <w:rFonts w:ascii="Arial" w:hAnsi="Arial" w:cs="Arial"/>
                <w:color w:val="000000"/>
                <w:sz w:val="22"/>
                <w:szCs w:val="22"/>
              </w:rPr>
            </w:pPr>
            <w:r>
              <w:rPr>
                <w:rFonts w:ascii="Arial" w:hAnsi="Arial" w:cs="Arial"/>
                <w:color w:val="000000"/>
                <w:sz w:val="22"/>
                <w:szCs w:val="22"/>
              </w:rPr>
              <w:lastRenderedPageBreak/>
              <w:t>7</w:t>
            </w:r>
            <w:r w:rsidR="00E7713A" w:rsidRPr="00CF62DF">
              <w:rPr>
                <w:rFonts w:ascii="Arial" w:hAnsi="Arial" w:cs="Arial"/>
                <w:color w:val="000000"/>
                <w:sz w:val="22"/>
                <w:szCs w:val="22"/>
              </w:rPr>
              <w:t>.2</w:t>
            </w:r>
          </w:p>
        </w:tc>
        <w:tc>
          <w:tcPr>
            <w:tcW w:w="6521" w:type="dxa"/>
            <w:shd w:val="clear" w:color="auto" w:fill="auto"/>
          </w:tcPr>
          <w:p w:rsidR="00E7713A" w:rsidRPr="00CF62DF" w:rsidRDefault="00677C5C" w:rsidP="00677C5C">
            <w:pPr>
              <w:rPr>
                <w:rFonts w:ascii="Arial" w:hAnsi="Arial" w:cs="Arial"/>
                <w:color w:val="000000"/>
                <w:sz w:val="22"/>
                <w:szCs w:val="22"/>
              </w:rPr>
            </w:pPr>
            <w:r>
              <w:rPr>
                <w:rFonts w:ascii="Arial" w:hAnsi="Arial" w:cs="Arial"/>
                <w:color w:val="000000"/>
                <w:sz w:val="22"/>
                <w:szCs w:val="22"/>
              </w:rPr>
              <w:t>Criminal Neglect</w:t>
            </w:r>
          </w:p>
        </w:tc>
        <w:tc>
          <w:tcPr>
            <w:tcW w:w="623" w:type="dxa"/>
            <w:shd w:val="clear" w:color="auto" w:fill="auto"/>
          </w:tcPr>
          <w:p w:rsidR="00E7713A" w:rsidRPr="00CF62DF" w:rsidRDefault="00B473B5" w:rsidP="00B473B5">
            <w:pPr>
              <w:pStyle w:val="CM20"/>
              <w:spacing w:after="0"/>
              <w:rPr>
                <w:rFonts w:ascii="Arial" w:hAnsi="Arial" w:cs="Arial"/>
                <w:color w:val="000000"/>
                <w:sz w:val="22"/>
                <w:szCs w:val="22"/>
              </w:rPr>
            </w:pPr>
            <w:r>
              <w:rPr>
                <w:rFonts w:ascii="Arial" w:hAnsi="Arial" w:cs="Arial"/>
                <w:color w:val="000000"/>
                <w:sz w:val="22"/>
                <w:szCs w:val="22"/>
              </w:rPr>
              <w:t>18</w:t>
            </w:r>
          </w:p>
        </w:tc>
      </w:tr>
      <w:tr w:rsidR="00E7713A" w:rsidRPr="00CF62DF" w:rsidTr="002932BB">
        <w:tc>
          <w:tcPr>
            <w:tcW w:w="1384" w:type="dxa"/>
            <w:shd w:val="clear" w:color="auto" w:fill="auto"/>
          </w:tcPr>
          <w:p w:rsidR="00E7713A" w:rsidRPr="00CF62DF" w:rsidRDefault="00677C5C" w:rsidP="002932BB">
            <w:pPr>
              <w:rPr>
                <w:rFonts w:ascii="Arial" w:hAnsi="Arial" w:cs="Arial"/>
                <w:color w:val="000000"/>
                <w:sz w:val="22"/>
                <w:szCs w:val="22"/>
              </w:rPr>
            </w:pPr>
            <w:r>
              <w:rPr>
                <w:rFonts w:ascii="Arial" w:hAnsi="Arial" w:cs="Arial"/>
                <w:color w:val="000000"/>
                <w:sz w:val="22"/>
                <w:szCs w:val="22"/>
              </w:rPr>
              <w:t>7</w:t>
            </w:r>
            <w:r w:rsidR="00E7713A" w:rsidRPr="00CF62DF">
              <w:rPr>
                <w:rFonts w:ascii="Arial" w:hAnsi="Arial" w:cs="Arial"/>
                <w:color w:val="000000"/>
                <w:sz w:val="22"/>
                <w:szCs w:val="22"/>
              </w:rPr>
              <w:t>.3</w:t>
            </w:r>
          </w:p>
        </w:tc>
        <w:tc>
          <w:tcPr>
            <w:tcW w:w="6521" w:type="dxa"/>
            <w:shd w:val="clear" w:color="auto" w:fill="auto"/>
          </w:tcPr>
          <w:p w:rsidR="00E7713A" w:rsidRPr="00CF62DF" w:rsidRDefault="00677C5C" w:rsidP="002932BB">
            <w:pPr>
              <w:rPr>
                <w:rFonts w:ascii="Arial" w:hAnsi="Arial" w:cs="Arial"/>
                <w:color w:val="000000"/>
                <w:sz w:val="22"/>
                <w:szCs w:val="22"/>
              </w:rPr>
            </w:pPr>
            <w:r>
              <w:rPr>
                <w:rFonts w:ascii="Arial" w:hAnsi="Arial" w:cs="Arial"/>
                <w:color w:val="000000"/>
                <w:sz w:val="22"/>
                <w:szCs w:val="22"/>
              </w:rPr>
              <w:t>Environmental Health</w:t>
            </w:r>
          </w:p>
        </w:tc>
        <w:tc>
          <w:tcPr>
            <w:tcW w:w="623" w:type="dxa"/>
            <w:shd w:val="clear" w:color="auto" w:fill="auto"/>
          </w:tcPr>
          <w:p w:rsidR="00E7713A" w:rsidRPr="00CF62DF" w:rsidRDefault="00677C5C" w:rsidP="00B473B5">
            <w:pPr>
              <w:pStyle w:val="CM20"/>
              <w:spacing w:after="0"/>
              <w:rPr>
                <w:rFonts w:ascii="Arial" w:hAnsi="Arial" w:cs="Arial"/>
                <w:color w:val="000000"/>
                <w:sz w:val="22"/>
                <w:szCs w:val="22"/>
              </w:rPr>
            </w:pPr>
            <w:r>
              <w:rPr>
                <w:rFonts w:ascii="Arial" w:hAnsi="Arial" w:cs="Arial"/>
                <w:color w:val="000000"/>
                <w:sz w:val="22"/>
                <w:szCs w:val="22"/>
              </w:rPr>
              <w:t>1</w:t>
            </w:r>
            <w:r w:rsidR="00B473B5">
              <w:rPr>
                <w:rFonts w:ascii="Arial" w:hAnsi="Arial" w:cs="Arial"/>
                <w:color w:val="000000"/>
                <w:sz w:val="22"/>
                <w:szCs w:val="22"/>
              </w:rPr>
              <w:t>8</w:t>
            </w:r>
          </w:p>
        </w:tc>
      </w:tr>
      <w:tr w:rsidR="00E7713A" w:rsidRPr="00CF62DF" w:rsidTr="002932BB">
        <w:tc>
          <w:tcPr>
            <w:tcW w:w="1384" w:type="dxa"/>
            <w:shd w:val="clear" w:color="auto" w:fill="auto"/>
          </w:tcPr>
          <w:p w:rsidR="00E7713A" w:rsidRPr="00CF62DF" w:rsidRDefault="00677C5C" w:rsidP="002932BB">
            <w:pPr>
              <w:rPr>
                <w:rFonts w:ascii="Arial" w:hAnsi="Arial" w:cs="Arial"/>
                <w:color w:val="000000"/>
                <w:sz w:val="22"/>
                <w:szCs w:val="22"/>
              </w:rPr>
            </w:pPr>
            <w:r>
              <w:rPr>
                <w:rFonts w:ascii="Arial" w:hAnsi="Arial" w:cs="Arial"/>
                <w:color w:val="000000"/>
                <w:sz w:val="22"/>
                <w:szCs w:val="22"/>
              </w:rPr>
              <w:t>7</w:t>
            </w:r>
            <w:r w:rsidR="00E7713A" w:rsidRPr="00CF62DF">
              <w:rPr>
                <w:rFonts w:ascii="Arial" w:hAnsi="Arial" w:cs="Arial"/>
                <w:color w:val="000000"/>
                <w:sz w:val="22"/>
                <w:szCs w:val="22"/>
              </w:rPr>
              <w:t>.4</w:t>
            </w:r>
          </w:p>
        </w:tc>
        <w:tc>
          <w:tcPr>
            <w:tcW w:w="6521" w:type="dxa"/>
            <w:shd w:val="clear" w:color="auto" w:fill="auto"/>
          </w:tcPr>
          <w:p w:rsidR="00E7713A" w:rsidRPr="00CF62DF" w:rsidRDefault="00677C5C" w:rsidP="00677C5C">
            <w:pPr>
              <w:rPr>
                <w:rFonts w:ascii="Arial" w:hAnsi="Arial" w:cs="Arial"/>
                <w:color w:val="000000"/>
                <w:sz w:val="22"/>
                <w:szCs w:val="22"/>
              </w:rPr>
            </w:pPr>
            <w:r>
              <w:rPr>
                <w:rFonts w:ascii="Arial" w:hAnsi="Arial" w:cs="Arial"/>
                <w:color w:val="000000"/>
                <w:sz w:val="22"/>
                <w:szCs w:val="22"/>
              </w:rPr>
              <w:t>Paediatric Assessment</w:t>
            </w:r>
          </w:p>
        </w:tc>
        <w:tc>
          <w:tcPr>
            <w:tcW w:w="623" w:type="dxa"/>
            <w:shd w:val="clear" w:color="auto" w:fill="auto"/>
          </w:tcPr>
          <w:p w:rsidR="00E7713A" w:rsidRPr="00CF62DF" w:rsidRDefault="00677C5C" w:rsidP="00677C5C">
            <w:pPr>
              <w:pStyle w:val="CM20"/>
              <w:spacing w:after="0"/>
              <w:rPr>
                <w:rFonts w:ascii="Arial" w:hAnsi="Arial" w:cs="Arial"/>
                <w:color w:val="000000"/>
                <w:sz w:val="22"/>
                <w:szCs w:val="22"/>
              </w:rPr>
            </w:pPr>
            <w:r>
              <w:rPr>
                <w:rFonts w:ascii="Arial" w:hAnsi="Arial" w:cs="Arial"/>
                <w:color w:val="000000"/>
                <w:sz w:val="22"/>
                <w:szCs w:val="22"/>
              </w:rPr>
              <w:t>19</w:t>
            </w:r>
          </w:p>
        </w:tc>
      </w:tr>
      <w:tr w:rsidR="00677C5C" w:rsidRPr="00CF62DF" w:rsidTr="002932BB">
        <w:tc>
          <w:tcPr>
            <w:tcW w:w="1384" w:type="dxa"/>
            <w:shd w:val="clear" w:color="auto" w:fill="auto"/>
          </w:tcPr>
          <w:p w:rsidR="00677C5C" w:rsidRPr="00CF62DF" w:rsidRDefault="00677C5C" w:rsidP="002932BB">
            <w:pPr>
              <w:rPr>
                <w:rFonts w:ascii="Arial" w:hAnsi="Arial" w:cs="Arial"/>
                <w:color w:val="000000"/>
                <w:sz w:val="22"/>
                <w:szCs w:val="22"/>
              </w:rPr>
            </w:pPr>
            <w:r>
              <w:rPr>
                <w:rFonts w:ascii="Arial" w:hAnsi="Arial" w:cs="Arial"/>
                <w:color w:val="000000"/>
                <w:sz w:val="22"/>
                <w:szCs w:val="22"/>
              </w:rPr>
              <w:t>7</w:t>
            </w:r>
            <w:r w:rsidRPr="00CF62DF">
              <w:rPr>
                <w:rFonts w:ascii="Arial" w:hAnsi="Arial" w:cs="Arial"/>
                <w:color w:val="000000"/>
                <w:sz w:val="22"/>
                <w:szCs w:val="22"/>
              </w:rPr>
              <w:t>.5</w:t>
            </w:r>
          </w:p>
        </w:tc>
        <w:tc>
          <w:tcPr>
            <w:tcW w:w="6521" w:type="dxa"/>
            <w:shd w:val="clear" w:color="auto" w:fill="auto"/>
          </w:tcPr>
          <w:p w:rsidR="00677C5C" w:rsidRPr="00CF62DF" w:rsidRDefault="00677C5C" w:rsidP="00C76DFF">
            <w:pPr>
              <w:rPr>
                <w:rFonts w:ascii="Arial" w:hAnsi="Arial" w:cs="Arial"/>
                <w:color w:val="000000"/>
                <w:sz w:val="22"/>
                <w:szCs w:val="22"/>
              </w:rPr>
            </w:pPr>
            <w:r w:rsidRPr="00CF62DF">
              <w:rPr>
                <w:rFonts w:ascii="Arial" w:hAnsi="Arial" w:cs="Arial"/>
                <w:color w:val="000000"/>
                <w:sz w:val="22"/>
                <w:szCs w:val="22"/>
              </w:rPr>
              <w:t>Written Agreements</w:t>
            </w:r>
          </w:p>
        </w:tc>
        <w:tc>
          <w:tcPr>
            <w:tcW w:w="623" w:type="dxa"/>
            <w:shd w:val="clear" w:color="auto" w:fill="auto"/>
          </w:tcPr>
          <w:p w:rsidR="00677C5C" w:rsidRPr="00CF62DF" w:rsidRDefault="00677C5C" w:rsidP="00677C5C">
            <w:pPr>
              <w:pStyle w:val="CM20"/>
              <w:spacing w:after="0"/>
              <w:rPr>
                <w:rFonts w:ascii="Arial" w:hAnsi="Arial" w:cs="Arial"/>
                <w:color w:val="000000"/>
                <w:sz w:val="22"/>
                <w:szCs w:val="22"/>
              </w:rPr>
            </w:pPr>
            <w:r>
              <w:rPr>
                <w:rFonts w:ascii="Arial" w:hAnsi="Arial" w:cs="Arial"/>
                <w:color w:val="000000"/>
                <w:sz w:val="22"/>
                <w:szCs w:val="22"/>
              </w:rPr>
              <w:t>19</w:t>
            </w:r>
          </w:p>
        </w:tc>
      </w:tr>
      <w:tr w:rsidR="00677C5C" w:rsidRPr="00CF62DF" w:rsidTr="002932BB">
        <w:tc>
          <w:tcPr>
            <w:tcW w:w="1384" w:type="dxa"/>
            <w:shd w:val="clear" w:color="auto" w:fill="auto"/>
          </w:tcPr>
          <w:p w:rsidR="00677C5C" w:rsidRPr="00CF62DF" w:rsidRDefault="00677C5C" w:rsidP="002932BB">
            <w:pPr>
              <w:rPr>
                <w:rFonts w:ascii="Arial" w:hAnsi="Arial" w:cs="Arial"/>
                <w:color w:val="000000"/>
                <w:sz w:val="22"/>
                <w:szCs w:val="22"/>
              </w:rPr>
            </w:pPr>
            <w:r>
              <w:rPr>
                <w:rFonts w:ascii="Arial" w:hAnsi="Arial" w:cs="Arial"/>
                <w:color w:val="000000"/>
                <w:sz w:val="22"/>
                <w:szCs w:val="22"/>
              </w:rPr>
              <w:t>7</w:t>
            </w:r>
            <w:r w:rsidRPr="00CF62DF">
              <w:rPr>
                <w:rFonts w:ascii="Arial" w:hAnsi="Arial" w:cs="Arial"/>
                <w:color w:val="000000"/>
                <w:sz w:val="22"/>
                <w:szCs w:val="22"/>
              </w:rPr>
              <w:t>.6</w:t>
            </w:r>
          </w:p>
        </w:tc>
        <w:tc>
          <w:tcPr>
            <w:tcW w:w="6521" w:type="dxa"/>
            <w:shd w:val="clear" w:color="auto" w:fill="auto"/>
          </w:tcPr>
          <w:p w:rsidR="00677C5C" w:rsidRPr="00CF62DF" w:rsidRDefault="00677C5C" w:rsidP="00C76DFF">
            <w:pPr>
              <w:rPr>
                <w:rFonts w:ascii="Arial" w:hAnsi="Arial" w:cs="Arial"/>
                <w:color w:val="000000"/>
                <w:sz w:val="22"/>
                <w:szCs w:val="22"/>
              </w:rPr>
            </w:pPr>
            <w:r w:rsidRPr="00CF62DF">
              <w:rPr>
                <w:rFonts w:ascii="Arial" w:hAnsi="Arial" w:cs="Arial"/>
                <w:color w:val="000000"/>
                <w:sz w:val="22"/>
                <w:szCs w:val="22"/>
              </w:rPr>
              <w:t>Ensuring Change within Meaningful Timescales</w:t>
            </w:r>
          </w:p>
        </w:tc>
        <w:tc>
          <w:tcPr>
            <w:tcW w:w="623" w:type="dxa"/>
            <w:shd w:val="clear" w:color="auto" w:fill="auto"/>
          </w:tcPr>
          <w:p w:rsidR="00677C5C" w:rsidRPr="00CF62DF" w:rsidRDefault="00B473B5" w:rsidP="002932BB">
            <w:pPr>
              <w:pStyle w:val="CM20"/>
              <w:spacing w:after="0"/>
              <w:rPr>
                <w:rFonts w:ascii="Arial" w:hAnsi="Arial" w:cs="Arial"/>
                <w:color w:val="000000"/>
                <w:sz w:val="22"/>
                <w:szCs w:val="22"/>
              </w:rPr>
            </w:pPr>
            <w:r>
              <w:rPr>
                <w:rFonts w:ascii="Arial" w:hAnsi="Arial" w:cs="Arial"/>
                <w:color w:val="000000"/>
                <w:sz w:val="22"/>
                <w:szCs w:val="22"/>
              </w:rPr>
              <w:t>19</w:t>
            </w:r>
          </w:p>
        </w:tc>
      </w:tr>
      <w:tr w:rsidR="00677C5C" w:rsidRPr="00CF62DF" w:rsidTr="002932BB">
        <w:tc>
          <w:tcPr>
            <w:tcW w:w="1384" w:type="dxa"/>
            <w:shd w:val="clear" w:color="auto" w:fill="auto"/>
          </w:tcPr>
          <w:p w:rsidR="00677C5C" w:rsidRDefault="00677C5C" w:rsidP="002932BB">
            <w:pPr>
              <w:rPr>
                <w:rFonts w:ascii="Arial" w:hAnsi="Arial" w:cs="Arial"/>
                <w:color w:val="000000"/>
                <w:sz w:val="22"/>
                <w:szCs w:val="22"/>
              </w:rPr>
            </w:pPr>
            <w:r>
              <w:rPr>
                <w:rFonts w:ascii="Arial" w:hAnsi="Arial" w:cs="Arial"/>
                <w:color w:val="000000"/>
                <w:sz w:val="22"/>
                <w:szCs w:val="22"/>
              </w:rPr>
              <w:t>7.7</w:t>
            </w:r>
          </w:p>
        </w:tc>
        <w:tc>
          <w:tcPr>
            <w:tcW w:w="6521" w:type="dxa"/>
            <w:shd w:val="clear" w:color="auto" w:fill="auto"/>
          </w:tcPr>
          <w:p w:rsidR="00677C5C" w:rsidRPr="00CF62DF" w:rsidRDefault="00677C5C" w:rsidP="00C76DFF">
            <w:pPr>
              <w:rPr>
                <w:rFonts w:ascii="Arial" w:hAnsi="Arial" w:cs="Arial"/>
                <w:color w:val="000000"/>
                <w:sz w:val="22"/>
                <w:szCs w:val="22"/>
              </w:rPr>
            </w:pPr>
            <w:r w:rsidRPr="00CF62DF">
              <w:rPr>
                <w:rFonts w:ascii="Arial" w:hAnsi="Arial" w:cs="Arial"/>
                <w:color w:val="000000"/>
                <w:sz w:val="22"/>
                <w:szCs w:val="22"/>
              </w:rPr>
              <w:t>R</w:t>
            </w:r>
            <w:r>
              <w:rPr>
                <w:rFonts w:ascii="Arial" w:hAnsi="Arial" w:cs="Arial"/>
                <w:color w:val="000000"/>
                <w:sz w:val="22"/>
                <w:szCs w:val="22"/>
              </w:rPr>
              <w:t>isk Analysis</w:t>
            </w:r>
          </w:p>
        </w:tc>
        <w:tc>
          <w:tcPr>
            <w:tcW w:w="623" w:type="dxa"/>
            <w:shd w:val="clear" w:color="auto" w:fill="auto"/>
          </w:tcPr>
          <w:p w:rsidR="00677C5C" w:rsidRDefault="00B473B5" w:rsidP="00B473B5">
            <w:pPr>
              <w:pStyle w:val="CM20"/>
              <w:spacing w:after="0"/>
              <w:rPr>
                <w:rFonts w:ascii="Arial" w:hAnsi="Arial" w:cs="Arial"/>
                <w:color w:val="000000"/>
                <w:sz w:val="22"/>
                <w:szCs w:val="22"/>
              </w:rPr>
            </w:pPr>
            <w:r>
              <w:rPr>
                <w:rFonts w:ascii="Arial" w:hAnsi="Arial" w:cs="Arial"/>
                <w:color w:val="000000"/>
                <w:sz w:val="22"/>
                <w:szCs w:val="22"/>
              </w:rPr>
              <w:t>19</w:t>
            </w:r>
          </w:p>
        </w:tc>
      </w:tr>
      <w:tr w:rsidR="00677C5C" w:rsidRPr="00CF62DF" w:rsidTr="002932BB">
        <w:tc>
          <w:tcPr>
            <w:tcW w:w="1384" w:type="dxa"/>
            <w:shd w:val="clear" w:color="auto" w:fill="auto"/>
          </w:tcPr>
          <w:p w:rsidR="00677C5C" w:rsidRDefault="00677C5C" w:rsidP="002932BB">
            <w:pPr>
              <w:rPr>
                <w:rFonts w:ascii="Arial" w:hAnsi="Arial" w:cs="Arial"/>
                <w:color w:val="000000"/>
                <w:sz w:val="22"/>
                <w:szCs w:val="22"/>
              </w:rPr>
            </w:pPr>
            <w:r>
              <w:rPr>
                <w:rFonts w:ascii="Arial" w:hAnsi="Arial" w:cs="Arial"/>
                <w:color w:val="000000"/>
                <w:sz w:val="22"/>
                <w:szCs w:val="22"/>
              </w:rPr>
              <w:t>7.8</w:t>
            </w:r>
          </w:p>
        </w:tc>
        <w:tc>
          <w:tcPr>
            <w:tcW w:w="6521" w:type="dxa"/>
            <w:shd w:val="clear" w:color="auto" w:fill="auto"/>
          </w:tcPr>
          <w:p w:rsidR="00677C5C" w:rsidRPr="00CF62DF" w:rsidRDefault="00677C5C" w:rsidP="00C76DFF">
            <w:pPr>
              <w:rPr>
                <w:rFonts w:ascii="Arial" w:hAnsi="Arial" w:cs="Arial"/>
                <w:color w:val="000000"/>
                <w:sz w:val="22"/>
                <w:szCs w:val="22"/>
              </w:rPr>
            </w:pPr>
            <w:r w:rsidRPr="00CF62DF">
              <w:rPr>
                <w:rFonts w:ascii="Arial" w:hAnsi="Arial" w:cs="Arial"/>
                <w:color w:val="000000"/>
                <w:sz w:val="22"/>
                <w:szCs w:val="22"/>
              </w:rPr>
              <w:t>Risk Factors versus Protective Factors</w:t>
            </w:r>
          </w:p>
        </w:tc>
        <w:tc>
          <w:tcPr>
            <w:tcW w:w="623" w:type="dxa"/>
            <w:shd w:val="clear" w:color="auto" w:fill="auto"/>
          </w:tcPr>
          <w:p w:rsidR="00677C5C" w:rsidRDefault="00B473B5" w:rsidP="002932BB">
            <w:pPr>
              <w:pStyle w:val="CM20"/>
              <w:spacing w:after="0"/>
              <w:rPr>
                <w:rFonts w:ascii="Arial" w:hAnsi="Arial" w:cs="Arial"/>
                <w:color w:val="000000"/>
                <w:sz w:val="22"/>
                <w:szCs w:val="22"/>
              </w:rPr>
            </w:pPr>
            <w:r>
              <w:rPr>
                <w:rFonts w:ascii="Arial" w:hAnsi="Arial" w:cs="Arial"/>
                <w:color w:val="000000"/>
                <w:sz w:val="22"/>
                <w:szCs w:val="22"/>
              </w:rPr>
              <w:t>20</w:t>
            </w:r>
          </w:p>
        </w:tc>
      </w:tr>
      <w:tr w:rsidR="00E7713A" w:rsidRPr="00CF62DF" w:rsidTr="002932BB">
        <w:tc>
          <w:tcPr>
            <w:tcW w:w="1384" w:type="dxa"/>
            <w:shd w:val="clear" w:color="auto" w:fill="auto"/>
          </w:tcPr>
          <w:p w:rsidR="00E7713A" w:rsidRPr="00D375E4" w:rsidRDefault="00677C5C" w:rsidP="002932BB">
            <w:pPr>
              <w:rPr>
                <w:rFonts w:ascii="Arial" w:hAnsi="Arial" w:cs="Arial"/>
                <w:b/>
                <w:color w:val="000000"/>
                <w:sz w:val="22"/>
                <w:szCs w:val="22"/>
              </w:rPr>
            </w:pPr>
            <w:r>
              <w:rPr>
                <w:rFonts w:ascii="Arial" w:hAnsi="Arial" w:cs="Arial"/>
                <w:b/>
                <w:color w:val="000000"/>
                <w:sz w:val="22"/>
                <w:szCs w:val="22"/>
              </w:rPr>
              <w:t>8</w:t>
            </w:r>
          </w:p>
        </w:tc>
        <w:tc>
          <w:tcPr>
            <w:tcW w:w="6521" w:type="dxa"/>
            <w:shd w:val="clear" w:color="auto" w:fill="auto"/>
          </w:tcPr>
          <w:p w:rsidR="00E7713A" w:rsidRPr="00D375E4" w:rsidRDefault="00E7713A" w:rsidP="002932BB">
            <w:pPr>
              <w:rPr>
                <w:rFonts w:ascii="Arial" w:hAnsi="Arial" w:cs="Arial"/>
                <w:b/>
                <w:color w:val="000000"/>
                <w:sz w:val="22"/>
                <w:szCs w:val="22"/>
              </w:rPr>
            </w:pPr>
            <w:r w:rsidRPr="00D375E4">
              <w:rPr>
                <w:rFonts w:ascii="Arial" w:hAnsi="Arial" w:cs="Arial"/>
                <w:b/>
                <w:color w:val="000000"/>
                <w:sz w:val="22"/>
                <w:szCs w:val="22"/>
              </w:rPr>
              <w:t>Good Practice Indicators</w:t>
            </w:r>
          </w:p>
        </w:tc>
        <w:tc>
          <w:tcPr>
            <w:tcW w:w="623" w:type="dxa"/>
            <w:shd w:val="clear" w:color="auto" w:fill="auto"/>
          </w:tcPr>
          <w:p w:rsidR="00E7713A" w:rsidRPr="00D375E4" w:rsidRDefault="00677C5C" w:rsidP="002932BB">
            <w:pPr>
              <w:pStyle w:val="CM20"/>
              <w:spacing w:after="0"/>
              <w:rPr>
                <w:rFonts w:ascii="Arial" w:hAnsi="Arial" w:cs="Arial"/>
                <w:b/>
                <w:color w:val="000000"/>
                <w:sz w:val="22"/>
                <w:szCs w:val="22"/>
              </w:rPr>
            </w:pPr>
            <w:r>
              <w:rPr>
                <w:rFonts w:ascii="Arial" w:hAnsi="Arial" w:cs="Arial"/>
                <w:b/>
                <w:color w:val="000000"/>
                <w:sz w:val="22"/>
                <w:szCs w:val="22"/>
              </w:rPr>
              <w:t>20</w:t>
            </w:r>
          </w:p>
        </w:tc>
      </w:tr>
      <w:tr w:rsidR="00B473B5" w:rsidRPr="00CF62DF" w:rsidTr="002932BB">
        <w:tc>
          <w:tcPr>
            <w:tcW w:w="1384" w:type="dxa"/>
            <w:shd w:val="clear" w:color="auto" w:fill="auto"/>
          </w:tcPr>
          <w:p w:rsidR="00B473B5" w:rsidRDefault="00B473B5" w:rsidP="002932BB">
            <w:pPr>
              <w:rPr>
                <w:rFonts w:ascii="Arial" w:hAnsi="Arial" w:cs="Arial"/>
                <w:b/>
                <w:color w:val="000000"/>
                <w:sz w:val="22"/>
                <w:szCs w:val="22"/>
              </w:rPr>
            </w:pPr>
            <w:r>
              <w:rPr>
                <w:rFonts w:ascii="Arial" w:hAnsi="Arial" w:cs="Arial"/>
                <w:b/>
                <w:color w:val="000000"/>
                <w:sz w:val="22"/>
                <w:szCs w:val="22"/>
              </w:rPr>
              <w:t>9.</w:t>
            </w:r>
          </w:p>
        </w:tc>
        <w:tc>
          <w:tcPr>
            <w:tcW w:w="6521" w:type="dxa"/>
            <w:shd w:val="clear" w:color="auto" w:fill="auto"/>
          </w:tcPr>
          <w:p w:rsidR="00B473B5" w:rsidRPr="00D375E4" w:rsidRDefault="00B473B5" w:rsidP="00B473B5">
            <w:pPr>
              <w:rPr>
                <w:rFonts w:ascii="Arial" w:hAnsi="Arial" w:cs="Arial"/>
                <w:b/>
                <w:color w:val="000000"/>
                <w:sz w:val="22"/>
                <w:szCs w:val="22"/>
              </w:rPr>
            </w:pPr>
            <w:r>
              <w:rPr>
                <w:rFonts w:ascii="Arial" w:hAnsi="Arial" w:cs="Arial"/>
                <w:b/>
                <w:color w:val="000000"/>
                <w:sz w:val="22"/>
                <w:szCs w:val="22"/>
              </w:rPr>
              <w:t>Issue to consider when visiting homes</w:t>
            </w:r>
          </w:p>
        </w:tc>
        <w:tc>
          <w:tcPr>
            <w:tcW w:w="623" w:type="dxa"/>
            <w:shd w:val="clear" w:color="auto" w:fill="auto"/>
          </w:tcPr>
          <w:p w:rsidR="00B473B5" w:rsidRDefault="00B473B5" w:rsidP="002932BB">
            <w:pPr>
              <w:pStyle w:val="CM20"/>
              <w:spacing w:after="0"/>
              <w:rPr>
                <w:rFonts w:ascii="Arial" w:hAnsi="Arial" w:cs="Arial"/>
                <w:b/>
                <w:color w:val="000000"/>
                <w:sz w:val="22"/>
                <w:szCs w:val="22"/>
              </w:rPr>
            </w:pPr>
            <w:r>
              <w:rPr>
                <w:rFonts w:ascii="Arial" w:hAnsi="Arial" w:cs="Arial"/>
                <w:b/>
                <w:color w:val="000000"/>
                <w:sz w:val="22"/>
                <w:szCs w:val="22"/>
              </w:rPr>
              <w:t>21</w:t>
            </w:r>
          </w:p>
        </w:tc>
      </w:tr>
      <w:tr w:rsidR="00B473B5" w:rsidRPr="00CF62DF" w:rsidTr="002932BB">
        <w:tc>
          <w:tcPr>
            <w:tcW w:w="1384" w:type="dxa"/>
            <w:shd w:val="clear" w:color="auto" w:fill="auto"/>
          </w:tcPr>
          <w:p w:rsidR="00B473B5" w:rsidRDefault="00B473B5" w:rsidP="002932BB">
            <w:pPr>
              <w:rPr>
                <w:rFonts w:ascii="Arial" w:hAnsi="Arial" w:cs="Arial"/>
                <w:b/>
                <w:color w:val="000000"/>
                <w:sz w:val="22"/>
                <w:szCs w:val="22"/>
              </w:rPr>
            </w:pPr>
            <w:r>
              <w:rPr>
                <w:rFonts w:ascii="Arial" w:hAnsi="Arial" w:cs="Arial"/>
                <w:b/>
                <w:color w:val="000000"/>
                <w:sz w:val="22"/>
                <w:szCs w:val="22"/>
              </w:rPr>
              <w:t>10.</w:t>
            </w:r>
          </w:p>
        </w:tc>
        <w:tc>
          <w:tcPr>
            <w:tcW w:w="6521" w:type="dxa"/>
            <w:shd w:val="clear" w:color="auto" w:fill="auto"/>
          </w:tcPr>
          <w:p w:rsidR="00B473B5" w:rsidRPr="00D375E4" w:rsidRDefault="00B473B5" w:rsidP="00B473B5">
            <w:pPr>
              <w:rPr>
                <w:rFonts w:ascii="Arial" w:hAnsi="Arial" w:cs="Arial"/>
                <w:b/>
                <w:color w:val="000000"/>
                <w:sz w:val="22"/>
                <w:szCs w:val="22"/>
              </w:rPr>
            </w:pPr>
            <w:r>
              <w:rPr>
                <w:rFonts w:ascii="Arial" w:hAnsi="Arial" w:cs="Arial"/>
                <w:b/>
                <w:color w:val="000000"/>
                <w:sz w:val="22"/>
                <w:szCs w:val="22"/>
              </w:rPr>
              <w:t>Using Photographs as evidence</w:t>
            </w:r>
          </w:p>
        </w:tc>
        <w:tc>
          <w:tcPr>
            <w:tcW w:w="623" w:type="dxa"/>
            <w:shd w:val="clear" w:color="auto" w:fill="auto"/>
          </w:tcPr>
          <w:p w:rsidR="00B473B5" w:rsidRDefault="00B473B5" w:rsidP="002932BB">
            <w:pPr>
              <w:pStyle w:val="CM20"/>
              <w:spacing w:after="0"/>
              <w:rPr>
                <w:rFonts w:ascii="Arial" w:hAnsi="Arial" w:cs="Arial"/>
                <w:b/>
                <w:color w:val="000000"/>
                <w:sz w:val="22"/>
                <w:szCs w:val="22"/>
              </w:rPr>
            </w:pPr>
            <w:r>
              <w:rPr>
                <w:rFonts w:ascii="Arial" w:hAnsi="Arial" w:cs="Arial"/>
                <w:b/>
                <w:color w:val="000000"/>
                <w:sz w:val="22"/>
                <w:szCs w:val="22"/>
              </w:rPr>
              <w:t>23</w:t>
            </w:r>
          </w:p>
        </w:tc>
      </w:tr>
      <w:tr w:rsidR="00B473B5" w:rsidRPr="00CF62DF" w:rsidTr="002932BB">
        <w:tc>
          <w:tcPr>
            <w:tcW w:w="1384" w:type="dxa"/>
            <w:shd w:val="clear" w:color="auto" w:fill="auto"/>
          </w:tcPr>
          <w:p w:rsidR="00B473B5" w:rsidRDefault="00B473B5" w:rsidP="002932BB">
            <w:pPr>
              <w:rPr>
                <w:rFonts w:ascii="Arial" w:hAnsi="Arial" w:cs="Arial"/>
                <w:b/>
                <w:color w:val="000000"/>
                <w:sz w:val="22"/>
                <w:szCs w:val="22"/>
              </w:rPr>
            </w:pPr>
            <w:r>
              <w:rPr>
                <w:rFonts w:ascii="Arial" w:hAnsi="Arial" w:cs="Arial"/>
                <w:b/>
                <w:color w:val="000000"/>
                <w:sz w:val="22"/>
                <w:szCs w:val="22"/>
              </w:rPr>
              <w:t>11.</w:t>
            </w:r>
          </w:p>
        </w:tc>
        <w:tc>
          <w:tcPr>
            <w:tcW w:w="6521" w:type="dxa"/>
            <w:shd w:val="clear" w:color="auto" w:fill="auto"/>
          </w:tcPr>
          <w:p w:rsidR="00B473B5" w:rsidRPr="00D375E4" w:rsidRDefault="00B473B5" w:rsidP="00B473B5">
            <w:pPr>
              <w:rPr>
                <w:rFonts w:ascii="Arial" w:hAnsi="Arial" w:cs="Arial"/>
                <w:b/>
                <w:color w:val="000000"/>
                <w:sz w:val="22"/>
                <w:szCs w:val="22"/>
              </w:rPr>
            </w:pPr>
            <w:r>
              <w:rPr>
                <w:rFonts w:ascii="Arial" w:hAnsi="Arial" w:cs="Arial"/>
                <w:b/>
                <w:color w:val="000000"/>
                <w:sz w:val="22"/>
                <w:szCs w:val="22"/>
              </w:rPr>
              <w:t>Recording the condition of a property</w:t>
            </w:r>
          </w:p>
        </w:tc>
        <w:tc>
          <w:tcPr>
            <w:tcW w:w="623" w:type="dxa"/>
            <w:shd w:val="clear" w:color="auto" w:fill="auto"/>
          </w:tcPr>
          <w:p w:rsidR="00B473B5" w:rsidRDefault="00B473B5" w:rsidP="002932BB">
            <w:pPr>
              <w:pStyle w:val="CM20"/>
              <w:spacing w:after="0"/>
              <w:rPr>
                <w:rFonts w:ascii="Arial" w:hAnsi="Arial" w:cs="Arial"/>
                <w:b/>
                <w:color w:val="000000"/>
                <w:sz w:val="22"/>
                <w:szCs w:val="22"/>
              </w:rPr>
            </w:pPr>
            <w:r>
              <w:rPr>
                <w:rFonts w:ascii="Arial" w:hAnsi="Arial" w:cs="Arial"/>
                <w:b/>
                <w:color w:val="000000"/>
                <w:sz w:val="22"/>
                <w:szCs w:val="22"/>
              </w:rPr>
              <w:t>23</w:t>
            </w:r>
          </w:p>
        </w:tc>
      </w:tr>
      <w:tr w:rsidR="007E15B5" w:rsidRPr="00CF62DF" w:rsidTr="002932BB">
        <w:tc>
          <w:tcPr>
            <w:tcW w:w="1384" w:type="dxa"/>
            <w:shd w:val="clear" w:color="auto" w:fill="auto"/>
          </w:tcPr>
          <w:p w:rsidR="007E15B5" w:rsidRPr="00CF62DF" w:rsidRDefault="007E15B5" w:rsidP="002932BB">
            <w:pPr>
              <w:rPr>
                <w:rFonts w:ascii="Arial" w:hAnsi="Arial" w:cs="Arial"/>
                <w:color w:val="000000"/>
                <w:sz w:val="22"/>
                <w:szCs w:val="22"/>
              </w:rPr>
            </w:pPr>
            <w:r>
              <w:rPr>
                <w:rFonts w:ascii="Arial" w:hAnsi="Arial" w:cs="Arial"/>
                <w:color w:val="000000"/>
                <w:sz w:val="22"/>
                <w:szCs w:val="22"/>
              </w:rPr>
              <w:t>Appendix 1</w:t>
            </w:r>
          </w:p>
        </w:tc>
        <w:tc>
          <w:tcPr>
            <w:tcW w:w="6521" w:type="dxa"/>
            <w:shd w:val="clear" w:color="auto" w:fill="auto"/>
          </w:tcPr>
          <w:p w:rsidR="007E15B5" w:rsidRPr="00CF62DF" w:rsidRDefault="00B473B5" w:rsidP="00B473B5">
            <w:pPr>
              <w:rPr>
                <w:rFonts w:ascii="Arial" w:hAnsi="Arial" w:cs="Arial"/>
                <w:color w:val="000000"/>
                <w:sz w:val="22"/>
                <w:szCs w:val="22"/>
              </w:rPr>
            </w:pPr>
            <w:r>
              <w:rPr>
                <w:rFonts w:ascii="Arial" w:hAnsi="Arial" w:cs="Arial"/>
                <w:color w:val="000000"/>
                <w:sz w:val="22"/>
                <w:szCs w:val="22"/>
              </w:rPr>
              <w:t>Recording Framework</w:t>
            </w:r>
          </w:p>
        </w:tc>
        <w:tc>
          <w:tcPr>
            <w:tcW w:w="623" w:type="dxa"/>
            <w:shd w:val="clear" w:color="auto" w:fill="auto"/>
          </w:tcPr>
          <w:p w:rsidR="007E15B5" w:rsidRPr="00CF62DF" w:rsidRDefault="00B473B5" w:rsidP="002932BB">
            <w:pPr>
              <w:pStyle w:val="CM20"/>
              <w:spacing w:after="0"/>
              <w:rPr>
                <w:rFonts w:ascii="Arial" w:hAnsi="Arial" w:cs="Arial"/>
                <w:color w:val="000000"/>
                <w:sz w:val="22"/>
                <w:szCs w:val="22"/>
              </w:rPr>
            </w:pPr>
            <w:r>
              <w:rPr>
                <w:rFonts w:ascii="Arial" w:hAnsi="Arial" w:cs="Arial"/>
                <w:color w:val="000000"/>
                <w:sz w:val="22"/>
                <w:szCs w:val="22"/>
              </w:rPr>
              <w:t>24</w:t>
            </w:r>
          </w:p>
        </w:tc>
      </w:tr>
      <w:tr w:rsidR="00E7713A" w:rsidRPr="00CF62DF" w:rsidTr="002932BB">
        <w:tc>
          <w:tcPr>
            <w:tcW w:w="1384" w:type="dxa"/>
            <w:shd w:val="clear" w:color="auto" w:fill="auto"/>
          </w:tcPr>
          <w:p w:rsidR="00E7713A" w:rsidRPr="00CF62DF" w:rsidRDefault="00E7713A" w:rsidP="007E15B5">
            <w:pPr>
              <w:rPr>
                <w:rFonts w:ascii="Arial" w:hAnsi="Arial" w:cs="Arial"/>
                <w:color w:val="000000"/>
                <w:sz w:val="22"/>
                <w:szCs w:val="22"/>
              </w:rPr>
            </w:pPr>
            <w:r w:rsidRPr="00CF62DF">
              <w:rPr>
                <w:rFonts w:ascii="Arial" w:hAnsi="Arial" w:cs="Arial"/>
                <w:color w:val="000000"/>
                <w:sz w:val="22"/>
                <w:szCs w:val="22"/>
              </w:rPr>
              <w:t xml:space="preserve">Appendix </w:t>
            </w:r>
            <w:r w:rsidR="007E15B5">
              <w:rPr>
                <w:rFonts w:ascii="Arial" w:hAnsi="Arial" w:cs="Arial"/>
                <w:color w:val="000000"/>
                <w:sz w:val="22"/>
                <w:szCs w:val="22"/>
              </w:rPr>
              <w:t>2</w:t>
            </w:r>
          </w:p>
        </w:tc>
        <w:tc>
          <w:tcPr>
            <w:tcW w:w="6521"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Howe (2005) identifies 4 types of neglect Forms of Neglect</w:t>
            </w:r>
          </w:p>
        </w:tc>
        <w:tc>
          <w:tcPr>
            <w:tcW w:w="623" w:type="dxa"/>
            <w:shd w:val="clear" w:color="auto" w:fill="auto"/>
          </w:tcPr>
          <w:p w:rsidR="00E7713A" w:rsidRPr="00CF62DF" w:rsidRDefault="00E7713A" w:rsidP="00B473B5">
            <w:pPr>
              <w:pStyle w:val="CM20"/>
              <w:spacing w:after="0"/>
              <w:rPr>
                <w:rFonts w:ascii="Arial" w:hAnsi="Arial" w:cs="Arial"/>
                <w:color w:val="000000"/>
                <w:sz w:val="22"/>
                <w:szCs w:val="22"/>
              </w:rPr>
            </w:pPr>
            <w:r w:rsidRPr="00CF62DF">
              <w:rPr>
                <w:rFonts w:ascii="Arial" w:hAnsi="Arial" w:cs="Arial"/>
                <w:color w:val="000000"/>
                <w:sz w:val="22"/>
                <w:szCs w:val="22"/>
              </w:rPr>
              <w:t>2</w:t>
            </w:r>
            <w:r w:rsidR="00B473B5">
              <w:rPr>
                <w:rFonts w:ascii="Arial" w:hAnsi="Arial" w:cs="Arial"/>
                <w:color w:val="000000"/>
                <w:sz w:val="22"/>
                <w:szCs w:val="22"/>
              </w:rPr>
              <w:t>6</w:t>
            </w:r>
          </w:p>
        </w:tc>
      </w:tr>
      <w:tr w:rsidR="00E7713A" w:rsidRPr="00CF62DF" w:rsidTr="002932BB">
        <w:tc>
          <w:tcPr>
            <w:tcW w:w="1384" w:type="dxa"/>
            <w:shd w:val="clear" w:color="auto" w:fill="auto"/>
          </w:tcPr>
          <w:p w:rsidR="00E7713A" w:rsidRPr="00CF62DF" w:rsidRDefault="00E7713A" w:rsidP="002932BB">
            <w:pPr>
              <w:rPr>
                <w:rFonts w:ascii="Arial" w:hAnsi="Arial" w:cs="Arial"/>
                <w:color w:val="000000"/>
                <w:sz w:val="22"/>
                <w:szCs w:val="22"/>
              </w:rPr>
            </w:pPr>
            <w:r w:rsidRPr="00CF62DF">
              <w:rPr>
                <w:rFonts w:ascii="Arial" w:hAnsi="Arial" w:cs="Arial"/>
                <w:color w:val="000000"/>
                <w:sz w:val="22"/>
                <w:szCs w:val="22"/>
              </w:rPr>
              <w:t>Appendix 2</w:t>
            </w:r>
          </w:p>
        </w:tc>
        <w:tc>
          <w:tcPr>
            <w:tcW w:w="6521" w:type="dxa"/>
            <w:shd w:val="clear" w:color="auto" w:fill="auto"/>
          </w:tcPr>
          <w:p w:rsidR="00E7713A" w:rsidRPr="00CF62DF" w:rsidRDefault="00B473B5" w:rsidP="002932BB">
            <w:pPr>
              <w:rPr>
                <w:rFonts w:ascii="Arial" w:hAnsi="Arial" w:cs="Arial"/>
                <w:color w:val="000000"/>
                <w:sz w:val="22"/>
                <w:szCs w:val="22"/>
              </w:rPr>
            </w:pPr>
            <w:r w:rsidRPr="00B473B5">
              <w:rPr>
                <w:rFonts w:ascii="Arial" w:hAnsi="Arial" w:cs="Arial"/>
                <w:color w:val="000000"/>
                <w:sz w:val="22"/>
                <w:szCs w:val="22"/>
              </w:rPr>
              <w:t xml:space="preserve">Good Practice Tool for </w:t>
            </w:r>
            <w:r>
              <w:rPr>
                <w:rFonts w:ascii="Arial" w:hAnsi="Arial" w:cs="Arial"/>
                <w:color w:val="000000"/>
                <w:sz w:val="22"/>
                <w:szCs w:val="22"/>
              </w:rPr>
              <w:t>talking to a child/young person</w:t>
            </w:r>
          </w:p>
        </w:tc>
        <w:tc>
          <w:tcPr>
            <w:tcW w:w="623" w:type="dxa"/>
            <w:shd w:val="clear" w:color="auto" w:fill="auto"/>
          </w:tcPr>
          <w:p w:rsidR="00E7713A" w:rsidRPr="00CF62DF" w:rsidRDefault="00E7713A" w:rsidP="002932BB">
            <w:pPr>
              <w:pStyle w:val="CM20"/>
              <w:spacing w:after="0"/>
              <w:rPr>
                <w:rFonts w:ascii="Arial" w:hAnsi="Arial" w:cs="Arial"/>
                <w:color w:val="000000"/>
                <w:sz w:val="22"/>
                <w:szCs w:val="22"/>
              </w:rPr>
            </w:pPr>
            <w:r w:rsidRPr="00CF62DF">
              <w:rPr>
                <w:rFonts w:ascii="Arial" w:hAnsi="Arial" w:cs="Arial"/>
                <w:color w:val="000000"/>
                <w:sz w:val="22"/>
                <w:szCs w:val="22"/>
              </w:rPr>
              <w:t>31</w:t>
            </w:r>
          </w:p>
        </w:tc>
      </w:tr>
    </w:tbl>
    <w:p w:rsidR="00E7713A" w:rsidRPr="00752B0A" w:rsidRDefault="00E7713A" w:rsidP="002932BB">
      <w:pPr>
        <w:pStyle w:val="CM20"/>
        <w:ind w:left="-142"/>
        <w:rPr>
          <w:rFonts w:ascii="Arial" w:hAnsi="Arial" w:cs="Arial"/>
          <w:color w:val="000000"/>
          <w:sz w:val="22"/>
          <w:szCs w:val="22"/>
        </w:rPr>
      </w:pPr>
      <w:r w:rsidRPr="00752B0A">
        <w:rPr>
          <w:rFonts w:ascii="Arial" w:hAnsi="Arial" w:cs="Arial"/>
          <w:color w:val="000000"/>
          <w:sz w:val="22"/>
          <w:szCs w:val="22"/>
        </w:rPr>
        <w:t xml:space="preserve">Acknowledgment is made to South Tees LSCB as originators of the </w:t>
      </w:r>
      <w:r w:rsidR="002932BB">
        <w:rPr>
          <w:rFonts w:ascii="Arial" w:hAnsi="Arial" w:cs="Arial"/>
          <w:color w:val="000000"/>
          <w:sz w:val="22"/>
          <w:szCs w:val="22"/>
        </w:rPr>
        <w:t xml:space="preserve">majority of this </w:t>
      </w:r>
      <w:r w:rsidRPr="00752B0A">
        <w:rPr>
          <w:rFonts w:ascii="Arial" w:hAnsi="Arial" w:cs="Arial"/>
          <w:color w:val="000000"/>
          <w:sz w:val="22"/>
          <w:szCs w:val="22"/>
        </w:rPr>
        <w:t>guidance.</w:t>
      </w:r>
    </w:p>
    <w:p w:rsidR="00E7713A" w:rsidRPr="00C5023A" w:rsidRDefault="00E7713A" w:rsidP="00E7713A">
      <w:pPr>
        <w:rPr>
          <w:rFonts w:ascii="Arial" w:hAnsi="Arial" w:cs="Arial"/>
        </w:rPr>
      </w:pPr>
    </w:p>
    <w:p w:rsidR="00E7713A" w:rsidRPr="00C5023A" w:rsidRDefault="00E7713A" w:rsidP="00E7713A">
      <w:pPr>
        <w:rPr>
          <w:rFonts w:ascii="Arial" w:hAnsi="Arial" w:cs="Arial"/>
        </w:rPr>
      </w:pPr>
    </w:p>
    <w:p w:rsidR="00E7713A" w:rsidRPr="00C5023A" w:rsidRDefault="00E7713A" w:rsidP="00E7713A">
      <w:pPr>
        <w:rPr>
          <w:rFonts w:ascii="Arial" w:hAnsi="Arial" w:cs="Arial"/>
        </w:rPr>
      </w:pPr>
    </w:p>
    <w:p w:rsidR="00E7713A" w:rsidRDefault="00E7713A" w:rsidP="00E7713A">
      <w:pPr>
        <w:rPr>
          <w:rFonts w:ascii="Arial" w:hAnsi="Arial" w:cs="Arial"/>
        </w:rPr>
      </w:pPr>
    </w:p>
    <w:p w:rsidR="00E7713A" w:rsidRDefault="00E7713A" w:rsidP="00E7713A">
      <w:pPr>
        <w:rPr>
          <w:rFonts w:ascii="Arial" w:hAnsi="Arial" w:cs="Arial"/>
        </w:rPr>
      </w:pPr>
    </w:p>
    <w:p w:rsidR="00E7713A" w:rsidRDefault="00E7713A" w:rsidP="00E7713A">
      <w:pPr>
        <w:rPr>
          <w:rFonts w:ascii="Arial" w:hAnsi="Arial" w:cs="Arial"/>
        </w:rPr>
      </w:pPr>
    </w:p>
    <w:p w:rsidR="00E7713A" w:rsidRDefault="00E7713A" w:rsidP="00E7713A">
      <w:pPr>
        <w:rPr>
          <w:rFonts w:ascii="Arial" w:hAnsi="Arial" w:cs="Arial"/>
        </w:rPr>
      </w:pPr>
    </w:p>
    <w:p w:rsidR="00E7713A" w:rsidRDefault="00E7713A" w:rsidP="00E7713A">
      <w:pPr>
        <w:rPr>
          <w:rFonts w:ascii="Arial" w:hAnsi="Arial" w:cs="Arial"/>
        </w:rPr>
      </w:pPr>
    </w:p>
    <w:p w:rsidR="00E7713A" w:rsidRDefault="00E7713A" w:rsidP="00E7713A">
      <w:pPr>
        <w:rPr>
          <w:rFonts w:ascii="Arial" w:hAnsi="Arial" w:cs="Arial"/>
        </w:rPr>
      </w:pPr>
    </w:p>
    <w:p w:rsidR="00E7713A" w:rsidRDefault="00E7713A" w:rsidP="00E7713A">
      <w:pPr>
        <w:rPr>
          <w:rFonts w:ascii="Arial" w:hAnsi="Arial" w:cs="Arial"/>
        </w:rPr>
      </w:pPr>
    </w:p>
    <w:p w:rsidR="00E7713A" w:rsidRDefault="00E7713A" w:rsidP="00E7713A">
      <w:pPr>
        <w:rPr>
          <w:rFonts w:ascii="Arial" w:hAnsi="Arial" w:cs="Arial"/>
        </w:rPr>
      </w:pPr>
    </w:p>
    <w:p w:rsidR="00D375E4" w:rsidRDefault="00D375E4" w:rsidP="00E7713A">
      <w:pPr>
        <w:rPr>
          <w:rFonts w:ascii="Arial" w:hAnsi="Arial" w:cs="Arial"/>
        </w:rPr>
      </w:pPr>
    </w:p>
    <w:p w:rsidR="00E7713A" w:rsidRDefault="00E7713A" w:rsidP="00E7713A">
      <w:pPr>
        <w:rPr>
          <w:rFonts w:ascii="Arial" w:hAnsi="Arial" w:cs="Arial"/>
        </w:rPr>
      </w:pPr>
    </w:p>
    <w:p w:rsidR="00E7713A" w:rsidRDefault="00E7713A" w:rsidP="00E7713A">
      <w:pPr>
        <w:rPr>
          <w:rFonts w:ascii="Arial" w:hAnsi="Arial" w:cs="Arial"/>
        </w:rPr>
      </w:pPr>
    </w:p>
    <w:p w:rsidR="00E7713A" w:rsidRDefault="00E7713A"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2932BB" w:rsidRDefault="002932BB" w:rsidP="00E7713A">
      <w:pPr>
        <w:rPr>
          <w:rFonts w:ascii="Arial" w:hAnsi="Arial" w:cs="Arial"/>
        </w:rPr>
      </w:pPr>
    </w:p>
    <w:p w:rsidR="00590EB6" w:rsidRDefault="00590EB6" w:rsidP="00E7713A">
      <w:pPr>
        <w:rPr>
          <w:rFonts w:ascii="Arial" w:hAnsi="Arial" w:cs="Arial"/>
        </w:rPr>
      </w:pPr>
    </w:p>
    <w:p w:rsidR="00E7713A" w:rsidRDefault="00E7713A" w:rsidP="00E7713A">
      <w:pPr>
        <w:rPr>
          <w:rFonts w:ascii="Arial" w:hAnsi="Arial" w:cs="Arial"/>
        </w:rPr>
      </w:pPr>
    </w:p>
    <w:p w:rsidR="0097775D" w:rsidRPr="00C5023A" w:rsidRDefault="0097775D" w:rsidP="00E7713A">
      <w:pPr>
        <w:rPr>
          <w:rFonts w:ascii="Arial" w:hAnsi="Arial" w:cs="Arial"/>
        </w:rPr>
      </w:pPr>
    </w:p>
    <w:p w:rsidR="00E7713A" w:rsidRPr="0097775D" w:rsidRDefault="00E7713A" w:rsidP="0097775D">
      <w:pPr>
        <w:pStyle w:val="ListParagraph"/>
        <w:numPr>
          <w:ilvl w:val="0"/>
          <w:numId w:val="31"/>
        </w:numPr>
        <w:autoSpaceDE w:val="0"/>
        <w:autoSpaceDN w:val="0"/>
        <w:adjustRightInd w:val="0"/>
        <w:ind w:left="284" w:right="330" w:hanging="284"/>
        <w:rPr>
          <w:rFonts w:ascii="Arial" w:hAnsi="Arial" w:cs="Arial"/>
          <w:b/>
          <w:color w:val="000000"/>
        </w:rPr>
      </w:pPr>
      <w:r w:rsidRPr="0097775D">
        <w:rPr>
          <w:rFonts w:ascii="Arial" w:hAnsi="Arial" w:cs="Arial"/>
          <w:b/>
          <w:color w:val="000000"/>
        </w:rPr>
        <w:t xml:space="preserve">INFORMATION TO ASSIST GOOD PRACTICE </w:t>
      </w:r>
    </w:p>
    <w:p w:rsidR="0097775D" w:rsidRPr="0097775D" w:rsidRDefault="0097775D" w:rsidP="0097775D">
      <w:pPr>
        <w:autoSpaceDE w:val="0"/>
        <w:autoSpaceDN w:val="0"/>
        <w:adjustRightInd w:val="0"/>
        <w:ind w:right="330"/>
        <w:rPr>
          <w:rFonts w:ascii="Arial" w:hAnsi="Arial" w:cs="Arial"/>
          <w:b/>
          <w:color w:val="000000"/>
        </w:rPr>
      </w:pPr>
    </w:p>
    <w:p w:rsidR="00E7713A" w:rsidRDefault="00E7713A" w:rsidP="002932BB">
      <w:pPr>
        <w:autoSpaceDE w:val="0"/>
        <w:autoSpaceDN w:val="0"/>
        <w:adjustRightInd w:val="0"/>
        <w:jc w:val="both"/>
        <w:rPr>
          <w:rFonts w:ascii="Arial" w:hAnsi="Arial" w:cs="Arial"/>
          <w:color w:val="000000"/>
          <w:sz w:val="22"/>
          <w:szCs w:val="22"/>
        </w:rPr>
      </w:pPr>
      <w:r w:rsidRPr="00C5023A">
        <w:rPr>
          <w:rFonts w:ascii="Arial" w:hAnsi="Arial" w:cs="Arial"/>
          <w:color w:val="000000"/>
          <w:sz w:val="22"/>
          <w:szCs w:val="22"/>
        </w:rPr>
        <w:t xml:space="preserve">This guidance has been produced because it is recognised that neglect is a complex and multifaceted issue, which can often be difficult for professionals to address effectively. In order to work together successfully agencies need to have a shared understanding of neglect and the best way to effect change. It is intended to facilitate good interagency work, so that all those involved can play an effective role to improve outcomes for children. It also reflects practice requirements referred to in Working Together to Safeguard Children 2013 and Local Safeguarding Children Board Procedures. </w:t>
      </w:r>
    </w:p>
    <w:p w:rsidR="002932BB" w:rsidRPr="00C5023A" w:rsidRDefault="002932BB" w:rsidP="002932BB">
      <w:pPr>
        <w:autoSpaceDE w:val="0"/>
        <w:autoSpaceDN w:val="0"/>
        <w:adjustRightInd w:val="0"/>
        <w:jc w:val="both"/>
        <w:rPr>
          <w:rFonts w:ascii="Arial" w:hAnsi="Arial" w:cs="Arial"/>
          <w:color w:val="000000"/>
          <w:sz w:val="22"/>
          <w:szCs w:val="22"/>
        </w:rPr>
      </w:pPr>
    </w:p>
    <w:p w:rsidR="00E7713A" w:rsidRPr="00C5023A" w:rsidRDefault="00E7713A" w:rsidP="002932BB">
      <w:pPr>
        <w:autoSpaceDE w:val="0"/>
        <w:autoSpaceDN w:val="0"/>
        <w:adjustRightInd w:val="0"/>
        <w:jc w:val="both"/>
        <w:rPr>
          <w:rFonts w:ascii="Arial" w:hAnsi="Arial" w:cs="Arial"/>
          <w:color w:val="000000"/>
          <w:sz w:val="22"/>
          <w:szCs w:val="22"/>
        </w:rPr>
      </w:pPr>
      <w:r w:rsidRPr="00C5023A">
        <w:rPr>
          <w:rFonts w:ascii="Arial" w:hAnsi="Arial" w:cs="Arial"/>
          <w:i/>
          <w:iCs/>
          <w:color w:val="000000"/>
          <w:sz w:val="22"/>
          <w:szCs w:val="22"/>
        </w:rPr>
        <w:t>“The support and protection of children cannot be achieved by a single agency</w:t>
      </w:r>
      <w:r w:rsidRPr="00C5023A">
        <w:rPr>
          <w:rFonts w:ascii="Arial" w:eastAsia="Arial Unicode MS" w:hAnsi="Arial" w:cs="Arial"/>
          <w:i/>
          <w:iCs/>
          <w:color w:val="000000"/>
          <w:sz w:val="22"/>
          <w:szCs w:val="22"/>
        </w:rPr>
        <w:t xml:space="preserve"> </w:t>
      </w:r>
      <w:r w:rsidRPr="00C5023A">
        <w:rPr>
          <w:rFonts w:ascii="Arial" w:hAnsi="Arial" w:cs="Arial"/>
          <w:i/>
          <w:iCs/>
          <w:color w:val="000000"/>
          <w:sz w:val="22"/>
          <w:szCs w:val="22"/>
        </w:rPr>
        <w:t xml:space="preserve">Every Service has to play its part. All staff must have placed upon them the clear expectation that their primary responsibility is to the child and his or her family.” </w:t>
      </w:r>
    </w:p>
    <w:p w:rsidR="00E7713A" w:rsidRDefault="00E7713A" w:rsidP="002932BB">
      <w:pPr>
        <w:autoSpaceDE w:val="0"/>
        <w:autoSpaceDN w:val="0"/>
        <w:adjustRightInd w:val="0"/>
        <w:jc w:val="both"/>
        <w:rPr>
          <w:rFonts w:ascii="Arial" w:hAnsi="Arial" w:cs="Arial"/>
          <w:color w:val="000000"/>
          <w:sz w:val="22"/>
          <w:szCs w:val="22"/>
        </w:rPr>
      </w:pPr>
      <w:r w:rsidRPr="00C5023A">
        <w:rPr>
          <w:rFonts w:ascii="Arial" w:hAnsi="Arial" w:cs="Arial"/>
          <w:color w:val="000000"/>
          <w:sz w:val="22"/>
          <w:szCs w:val="22"/>
        </w:rPr>
        <w:t xml:space="preserve">Lord Laming in the Victoria </w:t>
      </w:r>
      <w:proofErr w:type="spellStart"/>
      <w:r w:rsidRPr="00C5023A">
        <w:rPr>
          <w:rFonts w:ascii="Arial" w:hAnsi="Arial" w:cs="Arial"/>
          <w:color w:val="000000"/>
          <w:sz w:val="22"/>
          <w:szCs w:val="22"/>
        </w:rPr>
        <w:t>Climbié</w:t>
      </w:r>
      <w:proofErr w:type="spellEnd"/>
      <w:r w:rsidRPr="00C5023A">
        <w:rPr>
          <w:rFonts w:ascii="Arial" w:hAnsi="Arial" w:cs="Arial"/>
          <w:color w:val="000000"/>
          <w:sz w:val="22"/>
          <w:szCs w:val="22"/>
        </w:rPr>
        <w:t xml:space="preserve"> Inquiry Report, paragraphs 17.92 and 17.93. </w:t>
      </w:r>
    </w:p>
    <w:p w:rsidR="002932BB" w:rsidRPr="00C5023A" w:rsidRDefault="002932BB" w:rsidP="002932BB">
      <w:pPr>
        <w:autoSpaceDE w:val="0"/>
        <w:autoSpaceDN w:val="0"/>
        <w:adjustRightInd w:val="0"/>
        <w:jc w:val="both"/>
        <w:rPr>
          <w:rFonts w:ascii="Arial" w:hAnsi="Arial" w:cs="Arial"/>
          <w:color w:val="000000"/>
          <w:sz w:val="22"/>
          <w:szCs w:val="22"/>
        </w:rPr>
      </w:pPr>
    </w:p>
    <w:p w:rsidR="00E7713A" w:rsidRPr="00C5023A" w:rsidRDefault="00E7713A" w:rsidP="00E7713A">
      <w:pPr>
        <w:autoSpaceDE w:val="0"/>
        <w:autoSpaceDN w:val="0"/>
        <w:adjustRightInd w:val="0"/>
        <w:spacing w:after="278" w:line="278" w:lineRule="atLeast"/>
        <w:rPr>
          <w:rFonts w:ascii="Arial" w:hAnsi="Arial" w:cs="Arial"/>
          <w:b/>
          <w:color w:val="000000"/>
        </w:rPr>
      </w:pPr>
      <w:r w:rsidRPr="00C5023A">
        <w:rPr>
          <w:rFonts w:ascii="Arial" w:hAnsi="Arial" w:cs="Arial"/>
          <w:b/>
          <w:color w:val="000000"/>
        </w:rPr>
        <w:t xml:space="preserve">2. RECOGNITION OF NEGLECT </w:t>
      </w:r>
    </w:p>
    <w:p w:rsidR="009A68B0" w:rsidRDefault="00E7713A" w:rsidP="009A68B0">
      <w:pPr>
        <w:autoSpaceDE w:val="0"/>
        <w:autoSpaceDN w:val="0"/>
        <w:adjustRightInd w:val="0"/>
        <w:rPr>
          <w:rFonts w:ascii="Arial" w:hAnsi="Arial" w:cs="Arial"/>
          <w:b/>
          <w:color w:val="000000"/>
        </w:rPr>
      </w:pPr>
      <w:r w:rsidRPr="00C5023A">
        <w:rPr>
          <w:rFonts w:ascii="Arial" w:hAnsi="Arial" w:cs="Arial"/>
          <w:b/>
          <w:color w:val="000000"/>
          <w:u w:val="single"/>
        </w:rPr>
        <w:t xml:space="preserve">2.1 Defining and Recognising Child Neglect </w:t>
      </w:r>
    </w:p>
    <w:p w:rsidR="00E7713A" w:rsidRDefault="00E7713A" w:rsidP="002932BB">
      <w:pPr>
        <w:autoSpaceDE w:val="0"/>
        <w:autoSpaceDN w:val="0"/>
        <w:adjustRightInd w:val="0"/>
        <w:jc w:val="both"/>
        <w:rPr>
          <w:rFonts w:ascii="Arial" w:hAnsi="Arial" w:cs="Arial"/>
          <w:i/>
          <w:iCs/>
          <w:color w:val="000000"/>
          <w:sz w:val="22"/>
          <w:szCs w:val="22"/>
        </w:rPr>
      </w:pPr>
      <w:r w:rsidRPr="00C5023A">
        <w:rPr>
          <w:rFonts w:ascii="Arial" w:hAnsi="Arial" w:cs="Arial"/>
          <w:i/>
          <w:iCs/>
          <w:color w:val="000000"/>
          <w:sz w:val="22"/>
          <w:szCs w:val="22"/>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97775D" w:rsidRPr="009A68B0" w:rsidRDefault="0097775D" w:rsidP="002932BB">
      <w:pPr>
        <w:autoSpaceDE w:val="0"/>
        <w:autoSpaceDN w:val="0"/>
        <w:adjustRightInd w:val="0"/>
        <w:jc w:val="both"/>
        <w:rPr>
          <w:rFonts w:ascii="Arial" w:hAnsi="Arial" w:cs="Arial"/>
          <w:b/>
          <w:color w:val="000000"/>
        </w:rPr>
      </w:pPr>
    </w:p>
    <w:p w:rsidR="00E7713A" w:rsidRPr="0097775D" w:rsidRDefault="00E7713A" w:rsidP="002932BB">
      <w:pPr>
        <w:numPr>
          <w:ilvl w:val="0"/>
          <w:numId w:val="1"/>
        </w:numPr>
        <w:autoSpaceDE w:val="0"/>
        <w:autoSpaceDN w:val="0"/>
        <w:adjustRightInd w:val="0"/>
        <w:jc w:val="both"/>
        <w:rPr>
          <w:rFonts w:ascii="Arial" w:hAnsi="Arial" w:cs="Arial"/>
          <w:color w:val="000000"/>
          <w:sz w:val="22"/>
          <w:szCs w:val="22"/>
        </w:rPr>
      </w:pPr>
      <w:r w:rsidRPr="0097775D">
        <w:rPr>
          <w:rFonts w:ascii="Arial" w:hAnsi="Arial" w:cs="Arial"/>
          <w:iCs/>
          <w:color w:val="000000"/>
          <w:sz w:val="22"/>
          <w:szCs w:val="22"/>
        </w:rPr>
        <w:t xml:space="preserve">Provide adequate food, clothing and shelter (including exclusion from home or abandonment); </w:t>
      </w:r>
    </w:p>
    <w:p w:rsidR="00E7713A" w:rsidRPr="0097775D" w:rsidRDefault="00E7713A" w:rsidP="002932BB">
      <w:pPr>
        <w:numPr>
          <w:ilvl w:val="0"/>
          <w:numId w:val="1"/>
        </w:numPr>
        <w:autoSpaceDE w:val="0"/>
        <w:autoSpaceDN w:val="0"/>
        <w:adjustRightInd w:val="0"/>
        <w:jc w:val="both"/>
        <w:rPr>
          <w:rFonts w:ascii="Arial" w:hAnsi="Arial" w:cs="Arial"/>
          <w:color w:val="000000"/>
          <w:sz w:val="22"/>
          <w:szCs w:val="22"/>
        </w:rPr>
      </w:pPr>
      <w:r w:rsidRPr="0097775D">
        <w:rPr>
          <w:rFonts w:ascii="Arial" w:hAnsi="Arial" w:cs="Arial"/>
          <w:iCs/>
          <w:color w:val="000000"/>
          <w:sz w:val="22"/>
          <w:szCs w:val="22"/>
        </w:rPr>
        <w:t xml:space="preserve">Protect a child from physical and emotional harm or danger; </w:t>
      </w:r>
    </w:p>
    <w:p w:rsidR="00E7713A" w:rsidRPr="0097775D" w:rsidRDefault="00E7713A" w:rsidP="002932BB">
      <w:pPr>
        <w:numPr>
          <w:ilvl w:val="0"/>
          <w:numId w:val="1"/>
        </w:numPr>
        <w:autoSpaceDE w:val="0"/>
        <w:autoSpaceDN w:val="0"/>
        <w:adjustRightInd w:val="0"/>
        <w:jc w:val="both"/>
        <w:rPr>
          <w:rFonts w:ascii="Arial" w:hAnsi="Arial" w:cs="Arial"/>
          <w:color w:val="000000"/>
          <w:sz w:val="22"/>
          <w:szCs w:val="22"/>
        </w:rPr>
      </w:pPr>
      <w:r w:rsidRPr="0097775D">
        <w:rPr>
          <w:rFonts w:ascii="Arial" w:hAnsi="Arial" w:cs="Arial"/>
          <w:iCs/>
          <w:color w:val="000000"/>
          <w:sz w:val="22"/>
          <w:szCs w:val="22"/>
        </w:rPr>
        <w:t xml:space="preserve">Ensure adequate supervision (including the use of inadequate caregivers); or </w:t>
      </w:r>
    </w:p>
    <w:p w:rsidR="00E7713A" w:rsidRPr="0097775D" w:rsidRDefault="00E7713A" w:rsidP="002932BB">
      <w:pPr>
        <w:numPr>
          <w:ilvl w:val="0"/>
          <w:numId w:val="1"/>
        </w:numPr>
        <w:autoSpaceDE w:val="0"/>
        <w:autoSpaceDN w:val="0"/>
        <w:adjustRightInd w:val="0"/>
        <w:jc w:val="both"/>
        <w:rPr>
          <w:rFonts w:ascii="Arial" w:hAnsi="Arial" w:cs="Arial"/>
          <w:color w:val="000000"/>
          <w:sz w:val="22"/>
          <w:szCs w:val="22"/>
        </w:rPr>
      </w:pPr>
      <w:r w:rsidRPr="0097775D">
        <w:rPr>
          <w:rFonts w:ascii="Arial" w:hAnsi="Arial" w:cs="Arial"/>
          <w:iCs/>
          <w:color w:val="000000"/>
          <w:sz w:val="22"/>
          <w:szCs w:val="22"/>
        </w:rPr>
        <w:t xml:space="preserve">Ensure access to appropriate medical care or treatment. </w:t>
      </w:r>
    </w:p>
    <w:p w:rsidR="00E7713A" w:rsidRPr="00C5023A" w:rsidRDefault="00E7713A" w:rsidP="002932BB">
      <w:pPr>
        <w:autoSpaceDE w:val="0"/>
        <w:autoSpaceDN w:val="0"/>
        <w:adjustRightInd w:val="0"/>
        <w:jc w:val="both"/>
        <w:rPr>
          <w:rFonts w:ascii="Arial" w:hAnsi="Arial" w:cs="Arial"/>
          <w:color w:val="000000"/>
          <w:sz w:val="22"/>
          <w:szCs w:val="22"/>
        </w:rPr>
      </w:pPr>
    </w:p>
    <w:p w:rsidR="00E7713A" w:rsidRPr="00C5023A" w:rsidRDefault="00E7713A" w:rsidP="002932BB">
      <w:pPr>
        <w:autoSpaceDE w:val="0"/>
        <w:autoSpaceDN w:val="0"/>
        <w:adjustRightInd w:val="0"/>
        <w:jc w:val="both"/>
        <w:rPr>
          <w:rFonts w:ascii="Arial" w:hAnsi="Arial" w:cs="Arial"/>
          <w:color w:val="000000"/>
          <w:sz w:val="22"/>
          <w:szCs w:val="22"/>
        </w:rPr>
      </w:pPr>
      <w:r w:rsidRPr="00C5023A">
        <w:rPr>
          <w:rFonts w:ascii="Arial" w:hAnsi="Arial" w:cs="Arial"/>
          <w:i/>
          <w:iCs/>
          <w:color w:val="000000"/>
          <w:sz w:val="22"/>
          <w:szCs w:val="22"/>
        </w:rPr>
        <w:t xml:space="preserve">It may also include neglect of, or unresponsiveness to, a child’s basic emotional needs.” </w:t>
      </w:r>
      <w:r w:rsidR="002932BB">
        <w:rPr>
          <w:rFonts w:ascii="Arial" w:hAnsi="Arial" w:cs="Arial"/>
          <w:color w:val="000000"/>
          <w:sz w:val="22"/>
          <w:szCs w:val="22"/>
        </w:rPr>
        <w:t xml:space="preserve"> </w:t>
      </w:r>
      <w:r w:rsidRPr="00C5023A">
        <w:rPr>
          <w:rFonts w:ascii="Arial" w:hAnsi="Arial" w:cs="Arial"/>
          <w:color w:val="000000"/>
          <w:sz w:val="22"/>
          <w:szCs w:val="22"/>
        </w:rPr>
        <w:t xml:space="preserve">‘Working Together to Safeguard Children’ (2013) </w:t>
      </w:r>
    </w:p>
    <w:p w:rsidR="002932BB" w:rsidRDefault="002932BB" w:rsidP="002932BB">
      <w:pPr>
        <w:autoSpaceDE w:val="0"/>
        <w:autoSpaceDN w:val="0"/>
        <w:adjustRightInd w:val="0"/>
        <w:ind w:right="140"/>
        <w:rPr>
          <w:rFonts w:ascii="Arial" w:hAnsi="Arial" w:cs="Arial"/>
          <w:color w:val="000000"/>
          <w:sz w:val="22"/>
          <w:szCs w:val="22"/>
        </w:rPr>
      </w:pPr>
    </w:p>
    <w:p w:rsidR="00E7713A" w:rsidRPr="00C5023A" w:rsidRDefault="00E7713A" w:rsidP="002932BB">
      <w:pPr>
        <w:autoSpaceDE w:val="0"/>
        <w:autoSpaceDN w:val="0"/>
        <w:adjustRightInd w:val="0"/>
        <w:ind w:right="140"/>
        <w:jc w:val="both"/>
        <w:rPr>
          <w:rFonts w:ascii="Arial" w:hAnsi="Arial" w:cs="Arial"/>
          <w:color w:val="000000"/>
          <w:sz w:val="22"/>
          <w:szCs w:val="22"/>
        </w:rPr>
      </w:pPr>
      <w:r w:rsidRPr="00C5023A">
        <w:rPr>
          <w:rFonts w:ascii="Arial" w:hAnsi="Arial" w:cs="Arial"/>
          <w:color w:val="000000"/>
          <w:sz w:val="22"/>
          <w:szCs w:val="22"/>
        </w:rPr>
        <w:t xml:space="preserve">In a review of the various definitions of neglect in 2007, Professor Jan Howarth identified the following types of neglect:  </w:t>
      </w:r>
    </w:p>
    <w:p w:rsidR="00E7713A" w:rsidRPr="00C5023A" w:rsidRDefault="00E7713A" w:rsidP="0097775D">
      <w:pPr>
        <w:numPr>
          <w:ilvl w:val="0"/>
          <w:numId w:val="2"/>
        </w:numPr>
        <w:tabs>
          <w:tab w:val="clear" w:pos="720"/>
          <w:tab w:val="num" w:pos="426"/>
        </w:tabs>
        <w:autoSpaceDE w:val="0"/>
        <w:autoSpaceDN w:val="0"/>
        <w:adjustRightInd w:val="0"/>
        <w:ind w:left="426" w:hanging="426"/>
        <w:jc w:val="both"/>
        <w:rPr>
          <w:rFonts w:ascii="Arial" w:hAnsi="Arial" w:cs="Arial"/>
          <w:color w:val="000000"/>
          <w:sz w:val="22"/>
          <w:szCs w:val="22"/>
        </w:rPr>
      </w:pPr>
      <w:r w:rsidRPr="00C5023A">
        <w:rPr>
          <w:rFonts w:ascii="Arial" w:hAnsi="Arial" w:cs="Arial"/>
          <w:color w:val="000000"/>
          <w:sz w:val="22"/>
          <w:szCs w:val="22"/>
        </w:rPr>
        <w:t xml:space="preserve">Medical neglect – this involves carers minimising or denying children’s illness or health needs, and failing to seek appropriate medical attention or administer medication and treatments. </w:t>
      </w:r>
    </w:p>
    <w:p w:rsidR="00E7713A" w:rsidRPr="00C5023A" w:rsidRDefault="00E7713A" w:rsidP="0097775D">
      <w:pPr>
        <w:numPr>
          <w:ilvl w:val="0"/>
          <w:numId w:val="2"/>
        </w:numPr>
        <w:tabs>
          <w:tab w:val="clear" w:pos="720"/>
          <w:tab w:val="num" w:pos="426"/>
        </w:tabs>
        <w:autoSpaceDE w:val="0"/>
        <w:autoSpaceDN w:val="0"/>
        <w:adjustRightInd w:val="0"/>
        <w:ind w:left="426" w:hanging="426"/>
        <w:jc w:val="both"/>
        <w:rPr>
          <w:rFonts w:ascii="Arial" w:hAnsi="Arial" w:cs="Arial"/>
          <w:color w:val="000000"/>
          <w:sz w:val="22"/>
          <w:szCs w:val="22"/>
        </w:rPr>
      </w:pPr>
      <w:r w:rsidRPr="00C5023A">
        <w:rPr>
          <w:rFonts w:ascii="Arial" w:hAnsi="Arial" w:cs="Arial"/>
          <w:color w:val="000000"/>
          <w:sz w:val="22"/>
          <w:szCs w:val="22"/>
        </w:rPr>
        <w:t xml:space="preserve">Nutritional neglect – this typically involves a child being provided with inadequate calories for normal growth. This form of neglect is sometimes associated with ‘failure to thrive’, in which a child fails to develop physically as well as psychologically. However, failure to thrive can occur for other reasons, independent of neglect. More recently, childhood obesity resulting from an unhealthy diet and lack of exercise has been considered as a form of neglect, given its serious long term consequences. </w:t>
      </w:r>
    </w:p>
    <w:p w:rsidR="00E7713A" w:rsidRPr="00C5023A" w:rsidRDefault="00E7713A" w:rsidP="0097775D">
      <w:pPr>
        <w:numPr>
          <w:ilvl w:val="0"/>
          <w:numId w:val="2"/>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sz w:val="22"/>
          <w:szCs w:val="22"/>
        </w:rPr>
        <w:t xml:space="preserve">Emotional neglect – this involves a carer being unresponsive to a child’s basic emotional needs, including failing to interact or provide affection, and failing to develop a child’s self-esteem and sense of identity. Some authors distinguish it from emotional abuse by the intention of the parent. </w:t>
      </w:r>
    </w:p>
    <w:p w:rsidR="00E7713A" w:rsidRPr="00C5023A" w:rsidRDefault="00E7713A" w:rsidP="0097775D">
      <w:pPr>
        <w:numPr>
          <w:ilvl w:val="0"/>
          <w:numId w:val="2"/>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sz w:val="22"/>
          <w:szCs w:val="22"/>
        </w:rPr>
        <w:lastRenderedPageBreak/>
        <w:t xml:space="preserve">Educational neglect – this involves a carer failing to provide a stimulating environment, show an interest in the child’s education at school, support their learning, or respond to any special needs, as well as failing to complying with state requirements regarding school attendance. </w:t>
      </w:r>
    </w:p>
    <w:p w:rsidR="00E7713A" w:rsidRPr="00C5023A" w:rsidRDefault="00E7713A" w:rsidP="0097775D">
      <w:pPr>
        <w:numPr>
          <w:ilvl w:val="0"/>
          <w:numId w:val="2"/>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sz w:val="22"/>
          <w:szCs w:val="22"/>
        </w:rPr>
        <w:t xml:space="preserve">Physical neglect – this involves not providing appropriate clothing, food, </w:t>
      </w:r>
      <w:proofErr w:type="gramStart"/>
      <w:r w:rsidRPr="00C5023A">
        <w:rPr>
          <w:rFonts w:ascii="Arial" w:hAnsi="Arial" w:cs="Arial"/>
          <w:sz w:val="22"/>
          <w:szCs w:val="22"/>
        </w:rPr>
        <w:t>cleanliness</w:t>
      </w:r>
      <w:proofErr w:type="gramEnd"/>
      <w:r w:rsidRPr="00C5023A">
        <w:rPr>
          <w:rFonts w:ascii="Arial" w:hAnsi="Arial" w:cs="Arial"/>
          <w:sz w:val="22"/>
          <w:szCs w:val="22"/>
        </w:rPr>
        <w:t xml:space="preserve"> and living conditions. It can be difficult to assess due to the need to distinguish neglect from deprivation, and because of individual judgements about what constitutes standards of appropriate physical care. </w:t>
      </w:r>
    </w:p>
    <w:p w:rsidR="00E7713A" w:rsidRPr="00C5023A" w:rsidRDefault="00E7713A" w:rsidP="0097775D">
      <w:pPr>
        <w:numPr>
          <w:ilvl w:val="0"/>
          <w:numId w:val="2"/>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sz w:val="22"/>
          <w:szCs w:val="22"/>
        </w:rPr>
        <w:t xml:space="preserve">Lack of supervision and guidance – this involves a failure to provide an adequate level of guidance and supervision to ensure a child is physically safe and protected from harm. It may involve leaving a child to cope alone, abandoning them or leaving them with inappropriate carers, or failing to provide appropriate boundaries about behaviours such as underage sex or alcohol use. It can affect children of all ages. </w:t>
      </w:r>
    </w:p>
    <w:p w:rsidR="00E7713A" w:rsidRPr="00C5023A" w:rsidRDefault="00E7713A" w:rsidP="0097775D">
      <w:pPr>
        <w:numPr>
          <w:ilvl w:val="0"/>
          <w:numId w:val="2"/>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sz w:val="22"/>
          <w:szCs w:val="22"/>
        </w:rPr>
        <w:t xml:space="preserve">A simple and helpful way to view neglect is to consider the needs of children and whether or not their parents or carers are consistently meeting such needs. If not, then neglect may very well be an issue. </w:t>
      </w:r>
    </w:p>
    <w:p w:rsidR="00E7713A" w:rsidRPr="007D26A7" w:rsidRDefault="00E7713A" w:rsidP="0097775D">
      <w:pPr>
        <w:numPr>
          <w:ilvl w:val="0"/>
          <w:numId w:val="2"/>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sz w:val="22"/>
          <w:szCs w:val="22"/>
        </w:rPr>
        <w:t xml:space="preserve">Howe (2005) identifies 4 types of Neglect please refer to appendix </w:t>
      </w:r>
      <w:r w:rsidR="0097775D">
        <w:rPr>
          <w:rFonts w:ascii="Arial" w:hAnsi="Arial" w:cs="Arial"/>
          <w:sz w:val="22"/>
          <w:szCs w:val="22"/>
        </w:rPr>
        <w:t>2</w:t>
      </w:r>
      <w:r w:rsidRPr="00C5023A">
        <w:rPr>
          <w:rFonts w:ascii="Arial" w:hAnsi="Arial" w:cs="Arial"/>
          <w:sz w:val="22"/>
          <w:szCs w:val="22"/>
        </w:rPr>
        <w:t xml:space="preserve"> </w:t>
      </w:r>
    </w:p>
    <w:p w:rsidR="00E7713A" w:rsidRPr="00C5023A" w:rsidRDefault="00E7713A" w:rsidP="00E7713A">
      <w:pPr>
        <w:autoSpaceDE w:val="0"/>
        <w:autoSpaceDN w:val="0"/>
        <w:adjustRightInd w:val="0"/>
        <w:rPr>
          <w:rFonts w:ascii="Arial" w:hAnsi="Arial" w:cs="Arial"/>
          <w:sz w:val="28"/>
          <w:szCs w:val="28"/>
        </w:rPr>
      </w:pPr>
      <w:r w:rsidRPr="00C5023A">
        <w:rPr>
          <w:rFonts w:ascii="Arial" w:hAnsi="Arial" w:cs="Arial"/>
        </w:rPr>
        <w:tab/>
      </w:r>
      <w:r w:rsidRPr="00C5023A">
        <w:rPr>
          <w:rFonts w:ascii="Arial" w:hAnsi="Arial" w:cs="Arial"/>
          <w:sz w:val="28"/>
          <w:szCs w:val="28"/>
        </w:rPr>
        <w:t xml:space="preserve"> </w:t>
      </w:r>
    </w:p>
    <w:p w:rsidR="00E7713A" w:rsidRDefault="00E7713A" w:rsidP="009A68B0">
      <w:pPr>
        <w:autoSpaceDE w:val="0"/>
        <w:autoSpaceDN w:val="0"/>
        <w:adjustRightInd w:val="0"/>
        <w:rPr>
          <w:rFonts w:ascii="Arial" w:hAnsi="Arial" w:cs="Arial"/>
        </w:rPr>
      </w:pPr>
      <w:r w:rsidRPr="00C5023A">
        <w:rPr>
          <w:rFonts w:ascii="Arial" w:hAnsi="Arial" w:cs="Arial"/>
          <w:b/>
        </w:rPr>
        <w:t>2.2</w:t>
      </w:r>
      <w:r w:rsidRPr="00C5023A">
        <w:rPr>
          <w:rFonts w:ascii="Arial" w:hAnsi="Arial" w:cs="Arial"/>
        </w:rPr>
        <w:t xml:space="preserve"> </w:t>
      </w:r>
      <w:r w:rsidRPr="00C5023A">
        <w:rPr>
          <w:rFonts w:ascii="Arial" w:hAnsi="Arial" w:cs="Arial"/>
        </w:rPr>
        <w:tab/>
      </w:r>
      <w:r w:rsidRPr="00C5023A">
        <w:rPr>
          <w:rFonts w:ascii="Arial" w:hAnsi="Arial" w:cs="Arial"/>
          <w:b/>
        </w:rPr>
        <w:t>The Impact of Neglect</w:t>
      </w:r>
      <w:r w:rsidRPr="00C5023A">
        <w:rPr>
          <w:rFonts w:ascii="Arial" w:hAnsi="Arial" w:cs="Arial"/>
        </w:rPr>
        <w:t xml:space="preserve"> </w:t>
      </w:r>
    </w:p>
    <w:p w:rsidR="0097775D" w:rsidRPr="00C5023A" w:rsidRDefault="0097775D" w:rsidP="009A68B0">
      <w:pPr>
        <w:autoSpaceDE w:val="0"/>
        <w:autoSpaceDN w:val="0"/>
        <w:adjustRightInd w:val="0"/>
        <w:rPr>
          <w:rFonts w:ascii="Arial" w:hAnsi="Arial" w:cs="Arial"/>
        </w:rPr>
      </w:pPr>
    </w:p>
    <w:p w:rsidR="00E7713A" w:rsidRPr="00C5023A" w:rsidRDefault="00E7713A" w:rsidP="0097775D">
      <w:pPr>
        <w:numPr>
          <w:ilvl w:val="0"/>
          <w:numId w:val="3"/>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sz w:val="22"/>
          <w:szCs w:val="22"/>
        </w:rPr>
        <w:t xml:space="preserve">The impact of neglect for a particular child, as with other forms of abuse, will be influenced by a number of factors that either aggravate the extent of the harm, or protect against it. </w:t>
      </w:r>
    </w:p>
    <w:p w:rsidR="00E7713A" w:rsidRPr="00C5023A" w:rsidRDefault="00E7713A" w:rsidP="0097775D">
      <w:pPr>
        <w:numPr>
          <w:ilvl w:val="0"/>
          <w:numId w:val="3"/>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sz w:val="22"/>
          <w:szCs w:val="22"/>
        </w:rPr>
        <w:t xml:space="preserve">Relevant factors include the individual child’s means of coping and adapting, family support and protective networks available to the child and importantly, the way in which professionals respond and the success of any intervention initiated to safeguard and promote the welfare of the child. </w:t>
      </w:r>
    </w:p>
    <w:p w:rsidR="00E7713A" w:rsidRPr="00C5023A" w:rsidRDefault="00E7713A" w:rsidP="0097775D">
      <w:pPr>
        <w:numPr>
          <w:ilvl w:val="0"/>
          <w:numId w:val="3"/>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sz w:val="22"/>
          <w:szCs w:val="22"/>
        </w:rPr>
        <w:t xml:space="preserve">Generally however, the sustained physical or emotional neglect of children is likely to have profound, long lasting effects on all aspects of a child’s health, development and wellbeing. </w:t>
      </w:r>
    </w:p>
    <w:p w:rsidR="00E7713A" w:rsidRDefault="00E7713A" w:rsidP="0097775D">
      <w:pPr>
        <w:numPr>
          <w:ilvl w:val="0"/>
          <w:numId w:val="3"/>
        </w:numPr>
        <w:tabs>
          <w:tab w:val="clear" w:pos="720"/>
          <w:tab w:val="num" w:pos="426"/>
        </w:tabs>
        <w:autoSpaceDE w:val="0"/>
        <w:autoSpaceDN w:val="0"/>
        <w:adjustRightInd w:val="0"/>
        <w:ind w:left="426" w:hanging="426"/>
        <w:jc w:val="both"/>
        <w:rPr>
          <w:rFonts w:ascii="Arial" w:hAnsi="Arial" w:cs="Arial"/>
          <w:sz w:val="22"/>
          <w:szCs w:val="22"/>
        </w:rPr>
      </w:pPr>
      <w:r w:rsidRPr="00C5023A">
        <w:rPr>
          <w:rFonts w:ascii="Arial" w:hAnsi="Arial" w:cs="Arial"/>
          <w:i/>
          <w:iCs/>
          <w:sz w:val="22"/>
          <w:szCs w:val="22"/>
        </w:rPr>
        <w:t>“Severe neglect of young children has adverse effects on children’s ability to form attachments and is associated with major impairment of growth and intellectual development. Persistent neglect can lead to serious impairment of health and development, and long term difficulties with social functioning, relationships and educational progress. Neglected children may also experience low self-esteem, feelings of being unloved and isolated. Neglect can also result, in extreme cases, in death. The impact of neglect varies and depending on how long children have been</w:t>
      </w:r>
      <w:r w:rsidRPr="00C5023A">
        <w:rPr>
          <w:rFonts w:ascii="Arial" w:hAnsi="Arial" w:cs="Arial"/>
          <w:i/>
          <w:iCs/>
        </w:rPr>
        <w:t xml:space="preserve"> </w:t>
      </w:r>
      <w:r w:rsidRPr="00C5023A">
        <w:rPr>
          <w:rFonts w:ascii="Arial" w:hAnsi="Arial" w:cs="Arial"/>
          <w:i/>
          <w:iCs/>
          <w:sz w:val="22"/>
          <w:szCs w:val="22"/>
        </w:rPr>
        <w:t xml:space="preserve">neglected, the children’s age, and the multiplicity of neglectful behaviours children have been experiencing.” </w:t>
      </w:r>
      <w:r w:rsidRPr="00C5023A">
        <w:rPr>
          <w:rFonts w:ascii="Arial" w:hAnsi="Arial" w:cs="Arial"/>
          <w:sz w:val="22"/>
          <w:szCs w:val="22"/>
        </w:rPr>
        <w:t xml:space="preserve">‘Working Together to Safeguard Children’ (2013) </w:t>
      </w:r>
    </w:p>
    <w:p w:rsidR="009A68B0" w:rsidRDefault="009A68B0" w:rsidP="009A68B0">
      <w:pPr>
        <w:autoSpaceDE w:val="0"/>
        <w:autoSpaceDN w:val="0"/>
        <w:adjustRightInd w:val="0"/>
        <w:rPr>
          <w:rFonts w:ascii="Arial" w:hAnsi="Arial" w:cs="Arial"/>
          <w:sz w:val="22"/>
          <w:szCs w:val="22"/>
        </w:rPr>
      </w:pPr>
      <w:r w:rsidRPr="009A68B0">
        <w:rPr>
          <w:rFonts w:ascii="Arial" w:eastAsiaTheme="minorHAnsi" w:hAnsi="Arial" w:cs="Arial"/>
          <w:b/>
          <w:bCs/>
          <w:noProof/>
          <w:color w:val="000000"/>
        </w:rPr>
        <mc:AlternateContent>
          <mc:Choice Requires="wps">
            <w:drawing>
              <wp:anchor distT="0" distB="0" distL="114300" distR="114300" simplePos="0" relativeHeight="251659264" behindDoc="0" locked="0" layoutInCell="1" allowOverlap="1" wp14:anchorId="16749967" wp14:editId="122DBFFD">
                <wp:simplePos x="0" y="0"/>
                <wp:positionH relativeFrom="column">
                  <wp:posOffset>68580</wp:posOffset>
                </wp:positionH>
                <wp:positionV relativeFrom="paragraph">
                  <wp:posOffset>109855</wp:posOffset>
                </wp:positionV>
                <wp:extent cx="5324475" cy="5238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23875"/>
                        </a:xfrm>
                        <a:prstGeom prst="rect">
                          <a:avLst/>
                        </a:prstGeom>
                        <a:solidFill>
                          <a:srgbClr val="7030A0"/>
                        </a:solidFill>
                        <a:ln w="9525">
                          <a:solidFill>
                            <a:srgbClr val="000000"/>
                          </a:solidFill>
                          <a:miter lim="800000"/>
                          <a:headEnd/>
                          <a:tailEnd/>
                        </a:ln>
                      </wps:spPr>
                      <wps:txbx>
                        <w:txbxContent>
                          <w:p w:rsidR="00C87EED" w:rsidRPr="009A68B0" w:rsidRDefault="00C87EED" w:rsidP="009A68B0">
                            <w:pPr>
                              <w:ind w:left="700"/>
                              <w:jc w:val="center"/>
                              <w:rPr>
                                <w:rFonts w:ascii="Arial" w:eastAsiaTheme="minorHAnsi" w:hAnsi="Arial" w:cs="Arial"/>
                                <w:color w:val="FFFFFF" w:themeColor="background1"/>
                                <w:lang w:eastAsia="en-US"/>
                              </w:rPr>
                            </w:pPr>
                            <w:r w:rsidRPr="009A68B0">
                              <w:rPr>
                                <w:rFonts w:ascii="Arial" w:eastAsiaTheme="minorHAnsi" w:hAnsi="Arial" w:cs="Arial"/>
                                <w:b/>
                                <w:bCs/>
                                <w:color w:val="FFFFFF" w:themeColor="background1"/>
                                <w:lang w:eastAsia="en-US"/>
                              </w:rPr>
                              <w:t xml:space="preserve">Neglect causes significant harm to children and its adverse consequences may last a lifetime. </w:t>
                            </w:r>
                          </w:p>
                          <w:p w:rsidR="00C87EED" w:rsidRDefault="00C87E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8.65pt;width:419.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" fillcolor="#7030a0">
                <v:textbox>
                  <w:txbxContent>
                    <w:p w:rsidR="00C87EED" w:rsidRPr="009A68B0" w:rsidRDefault="00C87EED" w:rsidP="009A68B0">
                      <w:pPr>
                        <w:ind w:left="700"/>
                        <w:jc w:val="center"/>
                        <w:rPr>
                          <w:rFonts w:ascii="Arial" w:eastAsiaTheme="minorHAnsi" w:hAnsi="Arial" w:cs="Arial"/>
                          <w:color w:val="FFFFFF" w:themeColor="background1"/>
                          <w:lang w:eastAsia="en-US"/>
                        </w:rPr>
                      </w:pPr>
                      <w:r w:rsidRPr="009A68B0">
                        <w:rPr>
                          <w:rFonts w:ascii="Arial" w:eastAsiaTheme="minorHAnsi" w:hAnsi="Arial" w:cs="Arial"/>
                          <w:b/>
                          <w:bCs/>
                          <w:color w:val="FFFFFF" w:themeColor="background1"/>
                          <w:lang w:eastAsia="en-US"/>
                        </w:rPr>
                        <w:t xml:space="preserve">Neglect causes significant harm to children and its adverse consequences may last a lifetime. </w:t>
                      </w:r>
                    </w:p>
                    <w:p w:rsidR="00C87EED" w:rsidRDefault="00C87EED"/>
                  </w:txbxContent>
                </v:textbox>
              </v:shape>
            </w:pict>
          </mc:Fallback>
        </mc:AlternateContent>
      </w:r>
    </w:p>
    <w:p w:rsidR="009A68B0" w:rsidRPr="00C5023A" w:rsidRDefault="009A68B0" w:rsidP="009A68B0">
      <w:pPr>
        <w:autoSpaceDE w:val="0"/>
        <w:autoSpaceDN w:val="0"/>
        <w:adjustRightInd w:val="0"/>
        <w:rPr>
          <w:rFonts w:ascii="Arial" w:hAnsi="Arial" w:cs="Arial"/>
          <w:sz w:val="22"/>
          <w:szCs w:val="22"/>
        </w:rPr>
      </w:pPr>
    </w:p>
    <w:p w:rsidR="009A68B0" w:rsidRDefault="009A68B0" w:rsidP="00DE5820">
      <w:pPr>
        <w:autoSpaceDE w:val="0"/>
        <w:autoSpaceDN w:val="0"/>
        <w:adjustRightInd w:val="0"/>
        <w:rPr>
          <w:rFonts w:ascii="Frutiger-Bold" w:eastAsiaTheme="minorHAnsi" w:hAnsi="Frutiger-Bold" w:cs="Frutiger-Bold"/>
          <w:b/>
          <w:bCs/>
          <w:color w:val="1FB600"/>
          <w:lang w:eastAsia="en-US"/>
        </w:rPr>
      </w:pPr>
    </w:p>
    <w:p w:rsidR="009A68B0" w:rsidRDefault="009A68B0" w:rsidP="00DE5820">
      <w:pPr>
        <w:autoSpaceDE w:val="0"/>
        <w:autoSpaceDN w:val="0"/>
        <w:adjustRightInd w:val="0"/>
        <w:rPr>
          <w:rFonts w:ascii="Frutiger-Bold" w:eastAsiaTheme="minorHAnsi" w:hAnsi="Frutiger-Bold" w:cs="Frutiger-Bold"/>
          <w:b/>
          <w:bCs/>
          <w:color w:val="1FB600"/>
          <w:lang w:eastAsia="en-US"/>
        </w:rPr>
      </w:pPr>
    </w:p>
    <w:p w:rsidR="009A68B0" w:rsidRDefault="009A68B0" w:rsidP="00DE5820">
      <w:pPr>
        <w:autoSpaceDE w:val="0"/>
        <w:autoSpaceDN w:val="0"/>
        <w:adjustRightInd w:val="0"/>
        <w:rPr>
          <w:rFonts w:ascii="Frutiger-Bold" w:eastAsiaTheme="minorHAnsi" w:hAnsi="Frutiger-Bold" w:cs="Frutiger-Bold"/>
          <w:b/>
          <w:bCs/>
          <w:color w:val="1FB600"/>
          <w:lang w:eastAsia="en-US"/>
        </w:rPr>
      </w:pPr>
    </w:p>
    <w:p w:rsidR="00DE5820" w:rsidRDefault="00DE5820" w:rsidP="009A68B0">
      <w:pPr>
        <w:autoSpaceDE w:val="0"/>
        <w:autoSpaceDN w:val="0"/>
        <w:adjustRightInd w:val="0"/>
        <w:rPr>
          <w:rFonts w:ascii="Arial" w:eastAsiaTheme="minorHAnsi" w:hAnsi="Arial" w:cs="Arial"/>
          <w:b/>
          <w:bCs/>
          <w:lang w:eastAsia="en-US"/>
        </w:rPr>
      </w:pPr>
      <w:r w:rsidRPr="00DE5820">
        <w:rPr>
          <w:rFonts w:ascii="Arial" w:eastAsiaTheme="minorHAnsi" w:hAnsi="Arial" w:cs="Arial"/>
          <w:b/>
          <w:bCs/>
          <w:lang w:eastAsia="en-US"/>
        </w:rPr>
        <w:t>2.3      Brain development</w:t>
      </w:r>
    </w:p>
    <w:p w:rsidR="0097775D" w:rsidRPr="00DE5820" w:rsidRDefault="0097775D" w:rsidP="009A68B0">
      <w:pPr>
        <w:autoSpaceDE w:val="0"/>
        <w:autoSpaceDN w:val="0"/>
        <w:adjustRightInd w:val="0"/>
        <w:rPr>
          <w:rFonts w:ascii="Arial" w:eastAsiaTheme="minorHAnsi" w:hAnsi="Arial" w:cs="Arial"/>
          <w:b/>
          <w:bCs/>
          <w:lang w:eastAsia="en-US"/>
        </w:rPr>
      </w:pPr>
    </w:p>
    <w:p w:rsidR="00DE5820" w:rsidRDefault="00DE5820" w:rsidP="002932BB">
      <w:pPr>
        <w:autoSpaceDE w:val="0"/>
        <w:autoSpaceDN w:val="0"/>
        <w:adjustRightInd w:val="0"/>
        <w:jc w:val="both"/>
        <w:rPr>
          <w:rFonts w:ascii="Arial" w:eastAsiaTheme="minorHAnsi" w:hAnsi="Arial" w:cs="Arial"/>
          <w:color w:val="000000"/>
          <w:sz w:val="22"/>
          <w:szCs w:val="22"/>
          <w:lang w:eastAsia="en-US"/>
        </w:rPr>
      </w:pPr>
      <w:r w:rsidRPr="00DE5820">
        <w:rPr>
          <w:rFonts w:ascii="Arial" w:eastAsiaTheme="minorHAnsi" w:hAnsi="Arial" w:cs="Arial"/>
          <w:color w:val="000000"/>
          <w:sz w:val="22"/>
          <w:szCs w:val="22"/>
          <w:lang w:eastAsia="en-US"/>
        </w:rPr>
        <w:t xml:space="preserve">By the age of 3 a baby’s brain has reached almost 80% of its adult size. The growth in each region of the brain largely depends on receiving stimulation. This stimulation provides the foundation for learning, research informs us that brain development is ‘activity dependent’; every experience excites some neural circuits and leaves others alone. Neural circuits used over and over are strengthened those that are not used </w:t>
      </w:r>
      <w:r w:rsidRPr="00DE5820">
        <w:rPr>
          <w:rFonts w:ascii="Arial" w:eastAsiaTheme="minorHAnsi" w:hAnsi="Arial" w:cs="Arial"/>
          <w:color w:val="000000"/>
          <w:sz w:val="22"/>
          <w:szCs w:val="22"/>
          <w:lang w:eastAsia="en-US"/>
        </w:rPr>
        <w:lastRenderedPageBreak/>
        <w:t>are left weakened. Poor brain underdevelopment can lead to difficulty regulating emotion, lack of cause effect thinking, inability to recognise emotions in others and lack of conscience. The development of a baby’s brain is affected by the attachment to their parents/carers; analysis of neglected children’s brains has shown that their brain growth is significantly reduced.</w:t>
      </w:r>
    </w:p>
    <w:p w:rsidR="00DE5820" w:rsidRPr="00DE5820" w:rsidRDefault="00DE5820" w:rsidP="00DE5820">
      <w:pPr>
        <w:autoSpaceDE w:val="0"/>
        <w:autoSpaceDN w:val="0"/>
        <w:adjustRightInd w:val="0"/>
        <w:rPr>
          <w:rFonts w:ascii="Arial" w:eastAsiaTheme="minorHAnsi" w:hAnsi="Arial" w:cs="Arial"/>
          <w:color w:val="000000"/>
          <w:sz w:val="22"/>
          <w:szCs w:val="22"/>
          <w:lang w:eastAsia="en-US"/>
        </w:rPr>
      </w:pPr>
    </w:p>
    <w:p w:rsidR="002932BB" w:rsidRPr="002932BB" w:rsidRDefault="00E7713A" w:rsidP="002932BB">
      <w:pPr>
        <w:autoSpaceDE w:val="0"/>
        <w:autoSpaceDN w:val="0"/>
        <w:adjustRightInd w:val="0"/>
        <w:spacing w:after="278" w:line="278" w:lineRule="atLeast"/>
        <w:rPr>
          <w:rFonts w:ascii="Arial" w:hAnsi="Arial" w:cs="Arial"/>
        </w:rPr>
      </w:pPr>
      <w:r w:rsidRPr="00C5023A">
        <w:rPr>
          <w:rFonts w:ascii="Arial" w:hAnsi="Arial" w:cs="Arial"/>
          <w:b/>
        </w:rPr>
        <w:t>3.</w:t>
      </w:r>
      <w:r w:rsidRPr="00C5023A">
        <w:rPr>
          <w:rFonts w:ascii="Arial" w:hAnsi="Arial" w:cs="Arial"/>
        </w:rPr>
        <w:t xml:space="preserve"> </w:t>
      </w:r>
      <w:r w:rsidRPr="00C5023A">
        <w:rPr>
          <w:rFonts w:ascii="Arial" w:hAnsi="Arial" w:cs="Arial"/>
          <w:b/>
        </w:rPr>
        <w:t>ASSESSMENT FACTORS RELATED TO THE PARENTS</w:t>
      </w:r>
      <w:r w:rsidRPr="00C5023A">
        <w:rPr>
          <w:rFonts w:ascii="Arial" w:hAnsi="Arial" w:cs="Arial"/>
        </w:rPr>
        <w:t xml:space="preserve"> </w:t>
      </w:r>
    </w:p>
    <w:p w:rsidR="00DE5820" w:rsidRDefault="009A68B0" w:rsidP="002932BB">
      <w:pPr>
        <w:autoSpaceDE w:val="0"/>
        <w:autoSpaceDN w:val="0"/>
        <w:adjustRightInd w:val="0"/>
        <w:jc w:val="both"/>
        <w:rPr>
          <w:rFonts w:ascii="Arial" w:hAnsi="Arial" w:cs="Arial"/>
          <w:sz w:val="22"/>
          <w:szCs w:val="22"/>
        </w:rPr>
      </w:pPr>
      <w:r>
        <w:rPr>
          <w:noProof/>
        </w:rPr>
        <mc:AlternateContent>
          <mc:Choice Requires="wps">
            <w:drawing>
              <wp:anchor distT="0" distB="0" distL="114300" distR="114300" simplePos="0" relativeHeight="251661312" behindDoc="0" locked="0" layoutInCell="1" allowOverlap="1" wp14:anchorId="32481071" wp14:editId="11AB9599">
                <wp:simplePos x="0" y="0"/>
                <wp:positionH relativeFrom="column">
                  <wp:posOffset>0</wp:posOffset>
                </wp:positionH>
                <wp:positionV relativeFrom="paragraph">
                  <wp:posOffset>0</wp:posOffset>
                </wp:positionV>
                <wp:extent cx="1828800" cy="1828800"/>
                <wp:effectExtent l="0" t="0" r="11430" b="2413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7030A0"/>
                        </a:solidFill>
                        <a:ln w="6350">
                          <a:solidFill>
                            <a:prstClr val="black"/>
                          </a:solidFill>
                        </a:ln>
                        <a:effectLst/>
                      </wps:spPr>
                      <wps:txbx>
                        <w:txbxContent>
                          <w:p w:rsidR="00C87EED" w:rsidRPr="009A68B0" w:rsidRDefault="00C87EED" w:rsidP="00E7713A">
                            <w:pPr>
                              <w:autoSpaceDE w:val="0"/>
                              <w:autoSpaceDN w:val="0"/>
                              <w:adjustRightInd w:val="0"/>
                              <w:spacing w:after="278" w:line="278" w:lineRule="atLeast"/>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QUESTIONS </w:t>
                            </w: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Is the carer concerned about the child or young person’s welfare and wants to meet their physical, social, and emotional needs to the extent the carer understands them?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Is the carer determined to act in the best interests of the child or young person’s and has realistic confidence that they can overcome problems?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Is the carer willing to ask for help when needed and is prepared to make sacrifices for children or young person?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Does the carer have the right ‘priorities’ when it comes to caring for the child or young person and may take an indifferent attitude?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Does the carer believe that there is something about the child or young person that deserves ill treatment and hostile parenting?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Pr="009A68B0" w:rsidRDefault="00C87EED" w:rsidP="002932BB">
                            <w:pPr>
                              <w:autoSpaceDE w:val="0"/>
                              <w:autoSpaceDN w:val="0"/>
                              <w:adjustRightInd w:val="0"/>
                              <w:rPr>
                                <w:rFonts w:ascii="Arial" w:hAnsi="Arial" w:cs="Arial"/>
                                <w:b/>
                                <w:color w:val="FFFFFF" w:themeColor="background1"/>
                              </w:rPr>
                            </w:pPr>
                            <w:r w:rsidRPr="009A68B0">
                              <w:rPr>
                                <w:rFonts w:ascii="Arial" w:hAnsi="Arial" w:cs="Arial"/>
                                <w:b/>
                                <w:color w:val="FFFFFF" w:themeColor="background1"/>
                                <w:sz w:val="22"/>
                                <w:szCs w:val="22"/>
                              </w:rPr>
                              <w:t>Does the carer seek to give up the responsibility for the child or young person?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 o:spid="_x0000_s1027"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" fillcolor="#7030a0" strokeweight=".5pt">
                <v:textbox style="mso-fit-shape-to-text:t">
                  <w:txbxContent>
                    <w:p w:rsidR="00C87EED" w:rsidRPr="009A68B0" w:rsidRDefault="00C87EED" w:rsidP="00E7713A">
                      <w:pPr>
                        <w:autoSpaceDE w:val="0"/>
                        <w:autoSpaceDN w:val="0"/>
                        <w:adjustRightInd w:val="0"/>
                        <w:spacing w:after="278" w:line="278" w:lineRule="atLeast"/>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QUESTIONS </w:t>
                      </w: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Is the carer concerned about the child or young person’s welfare and wants to meet their physical, social, and emotional needs to the extent the carer understands them?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Is the carer determined to act in the best interests of the child or young person’s and has realistic confidence that they can overcome problems?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Is the carer willing to ask for help when needed and is prepared to make sacrifices for children or young person?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Does the carer have the right ‘priorities’ when it comes to caring for the child or young person and may take an indifferent attitude?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Default="00C87EED" w:rsidP="002932BB">
                      <w:pPr>
                        <w:autoSpaceDE w:val="0"/>
                        <w:autoSpaceDN w:val="0"/>
                        <w:adjustRightInd w:val="0"/>
                        <w:rPr>
                          <w:rFonts w:ascii="Arial" w:hAnsi="Arial" w:cs="Arial"/>
                          <w:b/>
                          <w:color w:val="FFFFFF" w:themeColor="background1"/>
                          <w:sz w:val="22"/>
                          <w:szCs w:val="22"/>
                        </w:rPr>
                      </w:pPr>
                      <w:r w:rsidRPr="009A68B0">
                        <w:rPr>
                          <w:rFonts w:ascii="Arial" w:hAnsi="Arial" w:cs="Arial"/>
                          <w:b/>
                          <w:color w:val="FFFFFF" w:themeColor="background1"/>
                          <w:sz w:val="22"/>
                          <w:szCs w:val="22"/>
                        </w:rPr>
                        <w:t xml:space="preserve">Does the carer believe that there is something about the child or young person that deserves ill treatment and hostile parenting? </w:t>
                      </w:r>
                    </w:p>
                    <w:p w:rsidR="00C87EED" w:rsidRPr="009A68B0" w:rsidRDefault="00C87EED" w:rsidP="002932BB">
                      <w:pPr>
                        <w:autoSpaceDE w:val="0"/>
                        <w:autoSpaceDN w:val="0"/>
                        <w:adjustRightInd w:val="0"/>
                        <w:rPr>
                          <w:rFonts w:ascii="Arial" w:hAnsi="Arial" w:cs="Arial"/>
                          <w:b/>
                          <w:color w:val="FFFFFF" w:themeColor="background1"/>
                          <w:sz w:val="22"/>
                          <w:szCs w:val="22"/>
                        </w:rPr>
                      </w:pPr>
                    </w:p>
                    <w:p w:rsidR="00C87EED" w:rsidRPr="009A68B0" w:rsidRDefault="00C87EED" w:rsidP="002932BB">
                      <w:pPr>
                        <w:autoSpaceDE w:val="0"/>
                        <w:autoSpaceDN w:val="0"/>
                        <w:adjustRightInd w:val="0"/>
                        <w:rPr>
                          <w:rFonts w:ascii="Arial" w:hAnsi="Arial" w:cs="Arial"/>
                          <w:b/>
                          <w:color w:val="FFFFFF" w:themeColor="background1"/>
                        </w:rPr>
                      </w:pPr>
                      <w:r w:rsidRPr="009A68B0">
                        <w:rPr>
                          <w:rFonts w:ascii="Arial" w:hAnsi="Arial" w:cs="Arial"/>
                          <w:b/>
                          <w:color w:val="FFFFFF" w:themeColor="background1"/>
                          <w:sz w:val="22"/>
                          <w:szCs w:val="22"/>
                        </w:rPr>
                        <w:t>Does the carer seek to give up the responsibility for the child or young person?</w:t>
                      </w:r>
                    </w:p>
                  </w:txbxContent>
                </v:textbox>
                <w10:wrap type="square"/>
              </v:shape>
            </w:pict>
          </mc:Fallback>
        </mc:AlternateContent>
      </w:r>
      <w:r w:rsidR="00DE5820" w:rsidRPr="00FC204E">
        <w:rPr>
          <w:rFonts w:ascii="Arial" w:hAnsi="Arial" w:cs="Arial"/>
          <w:sz w:val="22"/>
          <w:szCs w:val="22"/>
        </w:rPr>
        <w:t xml:space="preserve">During any professional contact with a child, consideration should always be given to the presence of the following factors that may indicate neglect as an issue. Where neglect is suspected the following aspects can be used as a tool to help assess if the child is exposed to an elevated level of risk. This list is not exhaustive or stated in order of importance. </w:t>
      </w:r>
    </w:p>
    <w:p w:rsidR="002932BB" w:rsidRPr="00DE5820" w:rsidRDefault="002932BB" w:rsidP="002932BB">
      <w:pPr>
        <w:autoSpaceDE w:val="0"/>
        <w:autoSpaceDN w:val="0"/>
        <w:adjustRightInd w:val="0"/>
        <w:jc w:val="both"/>
        <w:rPr>
          <w:rFonts w:ascii="Arial" w:hAnsi="Arial" w:cs="Arial"/>
          <w:sz w:val="22"/>
          <w:szCs w:val="22"/>
        </w:rPr>
      </w:pPr>
    </w:p>
    <w:p w:rsidR="002932BB" w:rsidRDefault="002932BB" w:rsidP="002932BB">
      <w:pPr>
        <w:autoSpaceDE w:val="0"/>
        <w:autoSpaceDN w:val="0"/>
        <w:adjustRightInd w:val="0"/>
        <w:rPr>
          <w:rFonts w:ascii="Arial" w:hAnsi="Arial" w:cs="Arial"/>
          <w:b/>
          <w:sz w:val="22"/>
          <w:szCs w:val="22"/>
        </w:rPr>
      </w:pPr>
      <w:r>
        <w:rPr>
          <w:rFonts w:ascii="Arial" w:hAnsi="Arial" w:cs="Arial"/>
          <w:b/>
          <w:sz w:val="22"/>
          <w:szCs w:val="22"/>
        </w:rPr>
        <w:t xml:space="preserve">3.1 History of Parenting </w:t>
      </w:r>
    </w:p>
    <w:p w:rsidR="0097775D" w:rsidRDefault="0097775D" w:rsidP="002932BB">
      <w:pPr>
        <w:autoSpaceDE w:val="0"/>
        <w:autoSpaceDN w:val="0"/>
        <w:adjustRightInd w:val="0"/>
        <w:rPr>
          <w:rFonts w:ascii="Arial" w:hAnsi="Arial" w:cs="Arial"/>
          <w:b/>
          <w:sz w:val="22"/>
          <w:szCs w:val="22"/>
        </w:rPr>
      </w:pPr>
    </w:p>
    <w:p w:rsidR="00E7713A" w:rsidRPr="002932BB" w:rsidRDefault="00E7713A" w:rsidP="002932BB">
      <w:pPr>
        <w:autoSpaceDE w:val="0"/>
        <w:autoSpaceDN w:val="0"/>
        <w:adjustRightInd w:val="0"/>
        <w:jc w:val="both"/>
        <w:rPr>
          <w:rFonts w:ascii="Arial" w:hAnsi="Arial" w:cs="Arial"/>
          <w:b/>
          <w:sz w:val="22"/>
          <w:szCs w:val="22"/>
        </w:rPr>
      </w:pPr>
      <w:r w:rsidRPr="00FC204E">
        <w:rPr>
          <w:rFonts w:ascii="Arial" w:hAnsi="Arial" w:cs="Arial"/>
          <w:sz w:val="22"/>
          <w:szCs w:val="22"/>
        </w:rPr>
        <w:t xml:space="preserve">A significant factor associated with the neglect or the risk of neglect of a child is the known and/or assessed history of the level of care previously provided by the parents. Previous abuse and/or neglect of a child, which has not been addressed successfully through intervention, will heighten the risk of future neglect. </w:t>
      </w:r>
    </w:p>
    <w:p w:rsidR="002932BB" w:rsidRDefault="002932BB" w:rsidP="002932BB">
      <w:pPr>
        <w:autoSpaceDE w:val="0"/>
        <w:autoSpaceDN w:val="0"/>
        <w:adjustRightInd w:val="0"/>
        <w:rPr>
          <w:rFonts w:ascii="Arial" w:hAnsi="Arial" w:cs="Arial"/>
          <w:b/>
          <w:sz w:val="22"/>
          <w:szCs w:val="22"/>
        </w:rPr>
      </w:pPr>
    </w:p>
    <w:p w:rsidR="00E7713A" w:rsidRDefault="00E7713A" w:rsidP="002932BB">
      <w:pPr>
        <w:autoSpaceDE w:val="0"/>
        <w:autoSpaceDN w:val="0"/>
        <w:adjustRightInd w:val="0"/>
        <w:rPr>
          <w:rFonts w:ascii="Arial" w:hAnsi="Arial" w:cs="Arial"/>
          <w:b/>
          <w:sz w:val="22"/>
          <w:szCs w:val="22"/>
        </w:rPr>
      </w:pPr>
      <w:r w:rsidRPr="00FC204E">
        <w:rPr>
          <w:rFonts w:ascii="Arial" w:hAnsi="Arial" w:cs="Arial"/>
          <w:b/>
          <w:sz w:val="22"/>
          <w:szCs w:val="22"/>
        </w:rPr>
        <w:t xml:space="preserve">3.2 Basic Needs of the Child are Not Adequately Met </w:t>
      </w:r>
    </w:p>
    <w:p w:rsidR="0097775D" w:rsidRPr="00FC204E" w:rsidRDefault="0097775D" w:rsidP="002932BB">
      <w:pPr>
        <w:autoSpaceDE w:val="0"/>
        <w:autoSpaceDN w:val="0"/>
        <w:adjustRightInd w:val="0"/>
        <w:rPr>
          <w:rFonts w:ascii="Arial" w:hAnsi="Arial" w:cs="Arial"/>
          <w:b/>
          <w:sz w:val="22"/>
          <w:szCs w:val="22"/>
        </w:rPr>
      </w:pPr>
    </w:p>
    <w:p w:rsidR="00E7713A" w:rsidRPr="00FC204E" w:rsidRDefault="00E7713A" w:rsidP="002932BB">
      <w:pPr>
        <w:autoSpaceDE w:val="0"/>
        <w:autoSpaceDN w:val="0"/>
        <w:adjustRightInd w:val="0"/>
        <w:jc w:val="both"/>
        <w:rPr>
          <w:rFonts w:ascii="Arial" w:hAnsi="Arial" w:cs="Arial"/>
          <w:sz w:val="22"/>
          <w:szCs w:val="22"/>
        </w:rPr>
      </w:pPr>
      <w:r w:rsidRPr="00FC204E">
        <w:rPr>
          <w:rFonts w:ascii="Arial" w:hAnsi="Arial" w:cs="Arial"/>
          <w:sz w:val="22"/>
          <w:szCs w:val="22"/>
        </w:rPr>
        <w:t xml:space="preserve">The basic needs of any child include adequate physical and emotional care. Examples include food, shelter, clothing, warmth, safety, protection, nurturing, medical care, school attendance and identity. The failure or unwillingness of a parent or carer to provide adequate care will contribute towards the overall assessment of significant harm and should be considered as an elevating risk factor. </w:t>
      </w:r>
    </w:p>
    <w:p w:rsidR="002932BB" w:rsidRDefault="002932BB" w:rsidP="002932BB">
      <w:pPr>
        <w:autoSpaceDE w:val="0"/>
        <w:autoSpaceDN w:val="0"/>
        <w:adjustRightInd w:val="0"/>
        <w:rPr>
          <w:rFonts w:ascii="Arial" w:hAnsi="Arial" w:cs="Arial"/>
          <w:b/>
          <w:sz w:val="22"/>
          <w:szCs w:val="22"/>
        </w:rPr>
      </w:pPr>
    </w:p>
    <w:p w:rsidR="00E7713A" w:rsidRDefault="00E7713A" w:rsidP="002932BB">
      <w:pPr>
        <w:autoSpaceDE w:val="0"/>
        <w:autoSpaceDN w:val="0"/>
        <w:adjustRightInd w:val="0"/>
        <w:rPr>
          <w:rFonts w:ascii="Arial" w:hAnsi="Arial" w:cs="Arial"/>
          <w:b/>
          <w:sz w:val="22"/>
          <w:szCs w:val="22"/>
        </w:rPr>
      </w:pPr>
      <w:r w:rsidRPr="00FC204E">
        <w:rPr>
          <w:rFonts w:ascii="Arial" w:hAnsi="Arial" w:cs="Arial"/>
          <w:b/>
          <w:sz w:val="22"/>
          <w:szCs w:val="22"/>
        </w:rPr>
        <w:t xml:space="preserve">3.3 Poverty </w:t>
      </w:r>
    </w:p>
    <w:p w:rsidR="0097775D" w:rsidRPr="00FC204E" w:rsidRDefault="0097775D" w:rsidP="002932BB">
      <w:pPr>
        <w:autoSpaceDE w:val="0"/>
        <w:autoSpaceDN w:val="0"/>
        <w:adjustRightInd w:val="0"/>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Neglect is a ‘multi factorial’ concept with a wide range of influencing characteristics. A major consideration associated with neglect is that of poverty. Although the majority of families living ‘in poverty’ parent their children perfectly well given their available </w:t>
      </w:r>
      <w:r w:rsidRPr="00FC204E">
        <w:rPr>
          <w:rFonts w:ascii="Arial" w:hAnsi="Arial" w:cs="Arial"/>
          <w:sz w:val="22"/>
          <w:szCs w:val="22"/>
        </w:rPr>
        <w:lastRenderedPageBreak/>
        <w:t xml:space="preserve">resources, the stresses of living in such circumstances can, on occasions, result in the neglect of children. </w:t>
      </w:r>
    </w:p>
    <w:p w:rsidR="002932BB" w:rsidRPr="00FC204E" w:rsidRDefault="002932BB"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It is often difficult for professionals to distinguish between indicators of early neglect and those of poverty and this can present dilemmas when considering if a child protection response is necessary. </w:t>
      </w:r>
    </w:p>
    <w:p w:rsidR="002932BB" w:rsidRPr="00FC204E" w:rsidRDefault="002932BB"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It is more likely that neglect caused through financial poverty will be alleviated through the provision of support, finance and intervention; however, it must not be assumed that such provision will bring an end to the neglect. </w:t>
      </w:r>
    </w:p>
    <w:p w:rsidR="00E7713A" w:rsidRPr="00FC204E" w:rsidRDefault="00E7713A"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Those children at most risk of neglect are those whose parents’ or carers’ emotional impoverishment is so great that they do not understand the needs of their children and despite intervention and provision of support, are unable to provide for their children’s continued needs. </w:t>
      </w:r>
    </w:p>
    <w:p w:rsidR="002932BB" w:rsidRDefault="002932BB"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3.4 Household Conditions </w:t>
      </w:r>
    </w:p>
    <w:p w:rsidR="0097775D" w:rsidRPr="00FC204E" w:rsidRDefault="0097775D"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The household conditions are a clear indicator in relation to physical neglect, for example, whether the children’s bedrooms, beds and bedding are acceptable, whether the kitchen is hygienic, whether food is available and in date, whether the bathroom reaches an acceptable standard of hygiene. </w:t>
      </w:r>
    </w:p>
    <w:p w:rsidR="002932BB" w:rsidRPr="00FC204E" w:rsidRDefault="002932BB"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Other risks to children in the home may come from objects that are accessible to them and pose a risk, such as drugs or drug taking equipment being left in reach. (Methadone in the fridge represents a significant risk). </w:t>
      </w:r>
    </w:p>
    <w:p w:rsidR="0097775D" w:rsidRDefault="0097775D"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3.5 Toxic Trio </w:t>
      </w:r>
    </w:p>
    <w:p w:rsidR="0097775D" w:rsidRPr="00FC204E" w:rsidRDefault="0097775D" w:rsidP="00C6529C">
      <w:pPr>
        <w:autoSpaceDE w:val="0"/>
        <w:autoSpaceDN w:val="0"/>
        <w:adjustRightInd w:val="0"/>
        <w:jc w:val="both"/>
        <w:rPr>
          <w:rFonts w:ascii="Arial" w:hAnsi="Arial" w:cs="Arial"/>
          <w:b/>
          <w:sz w:val="22"/>
          <w:szCs w:val="22"/>
        </w:rPr>
      </w:pPr>
    </w:p>
    <w:p w:rsidR="00E7713A" w:rsidRPr="00FC204E" w:rsidRDefault="00E7713A" w:rsidP="00C6529C">
      <w:pPr>
        <w:tabs>
          <w:tab w:val="left" w:pos="8312"/>
        </w:tabs>
        <w:autoSpaceDE w:val="0"/>
        <w:autoSpaceDN w:val="0"/>
        <w:adjustRightInd w:val="0"/>
        <w:ind w:right="-52"/>
        <w:jc w:val="both"/>
        <w:rPr>
          <w:rFonts w:ascii="Arial" w:hAnsi="Arial" w:cs="Arial"/>
          <w:sz w:val="22"/>
          <w:szCs w:val="22"/>
        </w:rPr>
      </w:pPr>
      <w:r w:rsidRPr="00FC204E">
        <w:rPr>
          <w:rFonts w:ascii="Arial" w:hAnsi="Arial" w:cs="Arial"/>
          <w:sz w:val="22"/>
          <w:szCs w:val="22"/>
        </w:rPr>
        <w:t>Research shows that the environment in which a c</w:t>
      </w:r>
      <w:r w:rsidR="00C6529C">
        <w:rPr>
          <w:rFonts w:ascii="Arial" w:hAnsi="Arial" w:cs="Arial"/>
          <w:sz w:val="22"/>
          <w:szCs w:val="22"/>
        </w:rPr>
        <w:t xml:space="preserve">hild lives is crucial to his or </w:t>
      </w:r>
      <w:r w:rsidRPr="00FC204E">
        <w:rPr>
          <w:rFonts w:ascii="Arial" w:hAnsi="Arial" w:cs="Arial"/>
          <w:sz w:val="22"/>
          <w:szCs w:val="22"/>
        </w:rPr>
        <w:t>her health, safety and wellbeing. The term 'Toxic Trio' has been used to describe the issues of domestic violence, mental ill health and substance misuse which have been identified as common features of families where harm to children has occurred. They are viewed as indicators of increased risk of harm to children and young people.</w:t>
      </w:r>
    </w:p>
    <w:p w:rsidR="002932BB" w:rsidRDefault="002932BB"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3.5.1 Substance Misuse </w:t>
      </w:r>
    </w:p>
    <w:p w:rsidR="0097775D" w:rsidRPr="00FC204E" w:rsidRDefault="0097775D"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Certain parental behaviours will be associated with elevating the risk of child neglect. Substance misuse is one of them. Children can be seriously neglected if substance use is chaotic, with the needs of the parents’ addiction overriding their ability or willingness to meet the basic needs of their children. </w:t>
      </w:r>
    </w:p>
    <w:p w:rsidR="00C6529C" w:rsidRPr="00FC204E" w:rsidRDefault="00C6529C"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Whenever substance misuse is identified as a concern, a thorough assessment of the impact upon parenting and potential implications for the child must be completed. </w:t>
      </w:r>
    </w:p>
    <w:p w:rsidR="002932BB" w:rsidRDefault="002932BB"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3.5.2 Domestic Abuse </w:t>
      </w:r>
    </w:p>
    <w:p w:rsidR="0097775D" w:rsidRPr="00FC204E" w:rsidRDefault="0097775D"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Experiencing an intimidating, threatening or violent environment can significantly impair the health and development of children, as well as exposing them to an ongoing risk of physical harm. </w:t>
      </w:r>
    </w:p>
    <w:p w:rsidR="002932BB" w:rsidRPr="00FC204E" w:rsidRDefault="002932BB"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Professionals need to be aware that a main carer’s ability to parent a child adequately can be adversely affected if the carer is the victim of domestic abuse. There is a need to carefully explore and assess the circumstances of recurrent domestic violence and to consider the likely consequences for the child in terms of </w:t>
      </w:r>
      <w:r w:rsidRPr="00FC204E">
        <w:rPr>
          <w:rFonts w:ascii="Arial" w:hAnsi="Arial" w:cs="Arial"/>
          <w:sz w:val="22"/>
          <w:szCs w:val="22"/>
        </w:rPr>
        <w:lastRenderedPageBreak/>
        <w:t xml:space="preserve">their development and wellbeing. Chronic, unresolved disputes between adults, whether these involve violence or not, may indicate that some of the child’s needs are being persistently unmet and hence neglect may be an issue. </w:t>
      </w:r>
    </w:p>
    <w:p w:rsidR="00E7713A" w:rsidRPr="00FC204E" w:rsidRDefault="00E7713A"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3.5.3 Parental Mental Health Issues </w:t>
      </w:r>
    </w:p>
    <w:p w:rsidR="0097775D" w:rsidRPr="00FC204E" w:rsidRDefault="0097775D" w:rsidP="00C6529C">
      <w:pPr>
        <w:autoSpaceDE w:val="0"/>
        <w:autoSpaceDN w:val="0"/>
        <w:adjustRightInd w:val="0"/>
        <w:jc w:val="both"/>
        <w:rPr>
          <w:rFonts w:ascii="Arial" w:hAnsi="Arial" w:cs="Arial"/>
          <w:b/>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The experience of mental ill health by a parent or carer should not in itself lead to an assumption of impaired ability to provide ‘good enough’ parenting. </w:t>
      </w: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It is recognised however that mental ill health can significantly impact upon parenting capacity depending on the type of condition and individual circumstances. As such, parental mental ill health should be considered as a possible contributory factor to neglect when identified. For example: </w:t>
      </w:r>
    </w:p>
    <w:p w:rsidR="00E7713A" w:rsidRPr="00FC204E" w:rsidRDefault="00E7713A" w:rsidP="00C6529C">
      <w:pPr>
        <w:numPr>
          <w:ilvl w:val="0"/>
          <w:numId w:val="4"/>
        </w:numPr>
        <w:autoSpaceDE w:val="0"/>
        <w:autoSpaceDN w:val="0"/>
        <w:adjustRightInd w:val="0"/>
        <w:jc w:val="both"/>
        <w:rPr>
          <w:rFonts w:ascii="Arial" w:hAnsi="Arial" w:cs="Arial"/>
          <w:sz w:val="22"/>
          <w:szCs w:val="22"/>
        </w:rPr>
      </w:pPr>
      <w:r w:rsidRPr="00FC204E">
        <w:rPr>
          <w:rFonts w:ascii="Arial" w:hAnsi="Arial" w:cs="Arial"/>
          <w:sz w:val="22"/>
          <w:szCs w:val="22"/>
        </w:rPr>
        <w:t xml:space="preserve">Severe depression or psychotic illness impacting upon the ability to interact with or stimulate a young child and/or provide consistency in parenting. </w:t>
      </w:r>
    </w:p>
    <w:p w:rsidR="00E7713A" w:rsidRPr="00FC204E" w:rsidRDefault="00E7713A" w:rsidP="00C6529C">
      <w:pPr>
        <w:numPr>
          <w:ilvl w:val="0"/>
          <w:numId w:val="4"/>
        </w:numPr>
        <w:autoSpaceDE w:val="0"/>
        <w:autoSpaceDN w:val="0"/>
        <w:adjustRightInd w:val="0"/>
        <w:jc w:val="both"/>
        <w:rPr>
          <w:rFonts w:ascii="Arial" w:hAnsi="Arial" w:cs="Arial"/>
          <w:sz w:val="22"/>
          <w:szCs w:val="22"/>
        </w:rPr>
      </w:pPr>
      <w:r w:rsidRPr="00FC204E">
        <w:rPr>
          <w:rFonts w:ascii="Arial" w:hAnsi="Arial" w:cs="Arial"/>
          <w:sz w:val="22"/>
          <w:szCs w:val="22"/>
        </w:rPr>
        <w:t xml:space="preserve">Delusional beliefs about a child, or being shared with that child, to the extent that the child’s development and/or health are compromised. </w:t>
      </w:r>
    </w:p>
    <w:p w:rsidR="00E7713A" w:rsidRPr="00FC204E" w:rsidRDefault="00E7713A" w:rsidP="00C6529C">
      <w:pPr>
        <w:numPr>
          <w:ilvl w:val="0"/>
          <w:numId w:val="4"/>
        </w:numPr>
        <w:autoSpaceDE w:val="0"/>
        <w:autoSpaceDN w:val="0"/>
        <w:adjustRightInd w:val="0"/>
        <w:jc w:val="both"/>
        <w:rPr>
          <w:rFonts w:ascii="Arial" w:hAnsi="Arial" w:cs="Arial"/>
          <w:sz w:val="22"/>
          <w:szCs w:val="22"/>
        </w:rPr>
      </w:pPr>
      <w:r w:rsidRPr="00FC204E">
        <w:rPr>
          <w:rFonts w:ascii="Arial" w:hAnsi="Arial" w:cs="Arial"/>
          <w:sz w:val="22"/>
          <w:szCs w:val="22"/>
        </w:rPr>
        <w:t xml:space="preserve">Extreme anxiety states in an adult leading them to limit or curtail their child’s developmentally appropriate activities. </w:t>
      </w:r>
    </w:p>
    <w:p w:rsidR="00E7713A" w:rsidRPr="00FC204E" w:rsidRDefault="00E7713A"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ind w:right="523"/>
        <w:jc w:val="both"/>
        <w:rPr>
          <w:rFonts w:ascii="Arial" w:hAnsi="Arial" w:cs="Arial"/>
          <w:sz w:val="22"/>
          <w:szCs w:val="22"/>
        </w:rPr>
      </w:pPr>
      <w:r w:rsidRPr="00FC204E">
        <w:rPr>
          <w:rFonts w:ascii="Arial" w:hAnsi="Arial" w:cs="Arial"/>
          <w:sz w:val="22"/>
          <w:szCs w:val="22"/>
        </w:rPr>
        <w:t xml:space="preserve">Specialist advice as to the impact of mental health difficulties on parenting capacity must always be sought from an appropriate mental health practitioner. </w:t>
      </w:r>
    </w:p>
    <w:p w:rsidR="00C6529C" w:rsidRDefault="00C6529C"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3.6 Low Maternal Self esteem </w:t>
      </w:r>
    </w:p>
    <w:p w:rsidR="0097775D" w:rsidRPr="00FC204E" w:rsidRDefault="0097775D" w:rsidP="00C6529C">
      <w:pPr>
        <w:autoSpaceDE w:val="0"/>
        <w:autoSpaceDN w:val="0"/>
        <w:adjustRightInd w:val="0"/>
        <w:jc w:val="both"/>
        <w:rPr>
          <w:rFonts w:ascii="Arial" w:hAnsi="Arial" w:cs="Arial"/>
          <w:b/>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This has been identified within research as a risk factor associated with child neglect. Low maternal self-esteem impacts upon the ‘normal’ parent child interactions, which if affected significantly, can lead towards emotional and/or physical neglect. </w:t>
      </w:r>
    </w:p>
    <w:p w:rsidR="00C6529C" w:rsidRDefault="00C6529C"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3.7 Learning Disabilities </w:t>
      </w:r>
    </w:p>
    <w:p w:rsidR="0097775D" w:rsidRPr="00FC204E" w:rsidRDefault="0097775D"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Identified or suspected learning disabilities of parents or carers do not necessarily indicate that parenting capacity is affected to a degree that a child is neglected. Any disability however must be considered within any assessment as the potential impact upon the ability of the parents or carers to meet their child’s needs may be significant. </w:t>
      </w:r>
    </w:p>
    <w:p w:rsidR="00C6529C" w:rsidRPr="00FC204E" w:rsidRDefault="00C6529C"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If identified, practitioners must not seek to minimise the effects or likely effects upon the child through justifying neglectful actions as unintentional. The risk to the child is the same. </w:t>
      </w:r>
    </w:p>
    <w:p w:rsidR="00C6529C" w:rsidRDefault="00C6529C"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3.8 Age of Parent or Carer </w:t>
      </w:r>
    </w:p>
    <w:p w:rsidR="0097775D" w:rsidRPr="00FC204E" w:rsidRDefault="0097775D" w:rsidP="00C6529C">
      <w:pPr>
        <w:autoSpaceDE w:val="0"/>
        <w:autoSpaceDN w:val="0"/>
        <w:adjustRightInd w:val="0"/>
        <w:jc w:val="both"/>
        <w:rPr>
          <w:rFonts w:ascii="Arial" w:hAnsi="Arial" w:cs="Arial"/>
          <w:b/>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The risk of child neglect can be associated with the age of the mother at the time of the child’s birth. Generally, this risk is increased for younger, teenage mothers. Furthermore, the levels of risk to the child will be exacerbated should the level of maturity of the parent or carer be low. The degree of maturity exhibited by a parent or carer will reflect in apathy and impulsivity and will affect their ability to respond to their child’s needs accordingly. </w:t>
      </w: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Professionals should be aware of the support network for the child via other relatives or friends and actively assess their involvement with the child. If the network is assessed as limited, there will be the potential for an increased risk of neglect. </w:t>
      </w:r>
    </w:p>
    <w:p w:rsidR="00E7713A" w:rsidRPr="00FC204E" w:rsidRDefault="00E7713A"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3.9 Negative Childhood Experiences of Parents or Carers </w:t>
      </w:r>
    </w:p>
    <w:p w:rsidR="0097775D" w:rsidRPr="00FC204E" w:rsidRDefault="0097775D" w:rsidP="00C6529C">
      <w:pPr>
        <w:autoSpaceDE w:val="0"/>
        <w:autoSpaceDN w:val="0"/>
        <w:adjustRightInd w:val="0"/>
        <w:jc w:val="both"/>
        <w:rPr>
          <w:rFonts w:ascii="Arial" w:hAnsi="Arial" w:cs="Arial"/>
          <w:b/>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lastRenderedPageBreak/>
        <w:t xml:space="preserve">A parent’s capacity to meet the needs of their children and hence increase the risk of neglecting their child can be seriously affected by themselves having experienced neglect as a child. </w:t>
      </w:r>
    </w:p>
    <w:p w:rsidR="00E7713A" w:rsidRPr="00FC204E" w:rsidRDefault="00E7713A" w:rsidP="0097775D">
      <w:pPr>
        <w:autoSpaceDE w:val="0"/>
        <w:autoSpaceDN w:val="0"/>
        <w:adjustRightInd w:val="0"/>
        <w:jc w:val="both"/>
        <w:rPr>
          <w:rFonts w:ascii="Arial" w:hAnsi="Arial" w:cs="Arial"/>
          <w:sz w:val="22"/>
          <w:szCs w:val="22"/>
        </w:rPr>
      </w:pPr>
      <w:r w:rsidRPr="00FC204E">
        <w:rPr>
          <w:rFonts w:ascii="Arial" w:hAnsi="Arial" w:cs="Arial"/>
          <w:i/>
          <w:iCs/>
          <w:sz w:val="22"/>
          <w:szCs w:val="22"/>
        </w:rPr>
        <w:t xml:space="preserve">“The children at greatest risk are those where the adult’s own childhood was abusive and neglectful, resulting either in an inability to recognise the needs of their own children or the development of a need to impose their will at the expense of their own children.” </w:t>
      </w:r>
    </w:p>
    <w:p w:rsidR="00E7713A" w:rsidRPr="00FC204E" w:rsidRDefault="00E7713A" w:rsidP="0097775D">
      <w:pPr>
        <w:autoSpaceDE w:val="0"/>
        <w:autoSpaceDN w:val="0"/>
        <w:adjustRightInd w:val="0"/>
        <w:jc w:val="both"/>
        <w:rPr>
          <w:rFonts w:ascii="Arial" w:hAnsi="Arial" w:cs="Arial"/>
          <w:sz w:val="22"/>
          <w:szCs w:val="22"/>
        </w:rPr>
      </w:pPr>
      <w:r w:rsidRPr="00FC204E">
        <w:rPr>
          <w:rFonts w:ascii="Arial" w:hAnsi="Arial" w:cs="Arial"/>
          <w:sz w:val="22"/>
          <w:szCs w:val="22"/>
        </w:rPr>
        <w:t xml:space="preserve">(‘Paul Death through Neglect’ Bridge Childcare Consultancy Service 1995) </w:t>
      </w:r>
    </w:p>
    <w:p w:rsidR="00C6529C" w:rsidRDefault="00C6529C" w:rsidP="0097775D">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3.10 Dysfunctional Parent Child Relationship </w:t>
      </w:r>
    </w:p>
    <w:p w:rsidR="0097775D" w:rsidRPr="00FC204E" w:rsidRDefault="0097775D"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A child has a basic need for stability, with simple and consistent boundaries in which they can develop. This stability also needs to be present in the child’s relationship with their main carer(s). Absence of such stability can lead to difficulties in attachment. </w:t>
      </w:r>
    </w:p>
    <w:p w:rsidR="00C6529C" w:rsidRPr="00FC204E" w:rsidRDefault="00C6529C"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Hostile physical contact, hostile eye contact, hostile verbal contact, ignoring, avoiding and rejection of the child are all indicators suggesting a dysfunctional parent/carer–child relationship. </w:t>
      </w: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Identification of poor or inappropriate interaction between the parent or carer and the child should heighten concerns for professionals when considering neglect. </w:t>
      </w:r>
    </w:p>
    <w:p w:rsidR="00C6529C" w:rsidRDefault="00C6529C"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3.11 Lack of Affection </w:t>
      </w:r>
    </w:p>
    <w:p w:rsidR="0097775D" w:rsidRPr="00FC204E" w:rsidRDefault="0097775D"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Refusal or failure by a parent or carer to show appropriate affection towards their child can be profound. The absence of a loving and nurturing environment or the making of regular threats, taunts and verbal attacks can all significantly undermine a child’s confidence and self-esteem. The resulting effects and the long term consequences for the child can be significant in terms of both their physical and emotional development. </w:t>
      </w:r>
    </w:p>
    <w:p w:rsidR="00C6529C" w:rsidRPr="00FC204E" w:rsidRDefault="00C6529C"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3.12 Lack of Attention and Stimulation </w:t>
      </w:r>
    </w:p>
    <w:p w:rsidR="0097775D" w:rsidRPr="00FC204E" w:rsidRDefault="0097775D"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Children require positive attention from their parents or carers – this assists in their maturation and provides them with a sense of value and identity within their families. Children also require adequate stimulation and should be encouraged to </w:t>
      </w:r>
      <w:proofErr w:type="gramStart"/>
      <w:r w:rsidRPr="00FC204E">
        <w:rPr>
          <w:rFonts w:ascii="Arial" w:hAnsi="Arial" w:cs="Arial"/>
          <w:sz w:val="22"/>
          <w:szCs w:val="22"/>
        </w:rPr>
        <w:t>learn,</w:t>
      </w:r>
      <w:proofErr w:type="gramEnd"/>
      <w:r w:rsidRPr="00FC204E">
        <w:rPr>
          <w:rFonts w:ascii="Arial" w:hAnsi="Arial" w:cs="Arial"/>
          <w:sz w:val="22"/>
          <w:szCs w:val="22"/>
        </w:rPr>
        <w:t xml:space="preserve"> experience and explore within safe perimeters. </w:t>
      </w:r>
    </w:p>
    <w:p w:rsidR="00C6529C" w:rsidRPr="00FC204E" w:rsidRDefault="00C6529C"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Intentional or unintentional neglect of attention and stimulation can affect the child through their attachments with their parents or carers and their opportunities to develop emotionally, socially, intellectually and behaviourally and encounter positive life experiences. </w:t>
      </w:r>
    </w:p>
    <w:p w:rsidR="00C6529C" w:rsidRDefault="00C6529C"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3.13 Placing Dangerous or Damaging Expectations upon Children </w:t>
      </w:r>
    </w:p>
    <w:p w:rsidR="0097775D" w:rsidRPr="00FC204E" w:rsidRDefault="0097775D"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Parents or carers who place significantly unreal and potentially damaging or dangerous expectations upon their children are neglecting their child’s needs as well as possibly placing the child at risk of physical harm. </w:t>
      </w:r>
    </w:p>
    <w:p w:rsidR="00E7713A" w:rsidRPr="00FC204E" w:rsidRDefault="00E7713A"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Children who are not allowed or restricted in undertaking age appropriate activities on a regular basis, or who take on the adult’s responsibility in the household through providing care for themselves, younger siblings or the parents/carers themselves, may very well suffer from impaired normal development. There could also be the associated risk of children being exposed to danger through being left in a position to provide such care by themselves. </w:t>
      </w:r>
    </w:p>
    <w:p w:rsidR="0097775D" w:rsidRDefault="0097775D" w:rsidP="00C6529C">
      <w:pPr>
        <w:autoSpaceDE w:val="0"/>
        <w:autoSpaceDN w:val="0"/>
        <w:adjustRightInd w:val="0"/>
        <w:jc w:val="both"/>
        <w:rPr>
          <w:rFonts w:ascii="Arial" w:hAnsi="Arial" w:cs="Arial"/>
          <w:sz w:val="22"/>
          <w:szCs w:val="22"/>
        </w:rPr>
      </w:pPr>
    </w:p>
    <w:p w:rsidR="0097775D" w:rsidRDefault="0097775D" w:rsidP="00C6529C">
      <w:pPr>
        <w:autoSpaceDE w:val="0"/>
        <w:autoSpaceDN w:val="0"/>
        <w:adjustRightInd w:val="0"/>
        <w:jc w:val="both"/>
        <w:rPr>
          <w:rFonts w:ascii="Arial" w:hAnsi="Arial" w:cs="Arial"/>
          <w:sz w:val="22"/>
          <w:szCs w:val="22"/>
        </w:rPr>
      </w:pPr>
    </w:p>
    <w:p w:rsidR="00C6529C" w:rsidRPr="00FC204E" w:rsidRDefault="00C6529C"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3.14 ‘Home Alone’/ Inappropriate Supervision </w:t>
      </w:r>
    </w:p>
    <w:p w:rsidR="0097775D" w:rsidRPr="00FC204E" w:rsidRDefault="0097775D" w:rsidP="00C6529C">
      <w:pPr>
        <w:autoSpaceDE w:val="0"/>
        <w:autoSpaceDN w:val="0"/>
        <w:adjustRightInd w:val="0"/>
        <w:jc w:val="both"/>
        <w:rPr>
          <w:rFonts w:ascii="Arial" w:hAnsi="Arial" w:cs="Arial"/>
          <w:b/>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It is important for practitioners to consider the consequences or likely consequences for the child in being left alone or inappropriately supervised and to consider whether the child’s needs for safety, protection and nurture are being compromised. </w:t>
      </w: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Generally, the level of risk will increase the younger the child or supervisor. The NSPCC and The Children’s Legal Centre recommend that the minimum age of a babysitter should be 16 years of age. This age limit is linked to possible action which could be taken by the police if anything were to go wrong and an injury to the child resulted. However, this recommended age limit can only act as a guide as an irresponsible 16 year old lacking in maturity would be considered as unsuitable. </w:t>
      </w:r>
    </w:p>
    <w:p w:rsidR="00C6529C" w:rsidRDefault="00C6529C" w:rsidP="00C6529C">
      <w:pPr>
        <w:autoSpaceDE w:val="0"/>
        <w:autoSpaceDN w:val="0"/>
        <w:adjustRightInd w:val="0"/>
        <w:jc w:val="both"/>
        <w:rPr>
          <w:rFonts w:ascii="Arial" w:hAnsi="Arial" w:cs="Arial"/>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Factors to consider include: </w:t>
      </w:r>
    </w:p>
    <w:p w:rsidR="00E7713A" w:rsidRPr="00FC204E" w:rsidRDefault="00E7713A" w:rsidP="00C6529C">
      <w:pPr>
        <w:numPr>
          <w:ilvl w:val="0"/>
          <w:numId w:val="5"/>
        </w:numPr>
        <w:autoSpaceDE w:val="0"/>
        <w:autoSpaceDN w:val="0"/>
        <w:adjustRightInd w:val="0"/>
        <w:jc w:val="both"/>
        <w:rPr>
          <w:rFonts w:ascii="Arial" w:hAnsi="Arial" w:cs="Arial"/>
          <w:sz w:val="22"/>
          <w:szCs w:val="22"/>
        </w:rPr>
      </w:pPr>
      <w:r w:rsidRPr="00FC204E">
        <w:rPr>
          <w:rFonts w:ascii="Arial" w:hAnsi="Arial" w:cs="Arial"/>
          <w:sz w:val="22"/>
          <w:szCs w:val="22"/>
        </w:rPr>
        <w:t xml:space="preserve">The </w:t>
      </w:r>
      <w:proofErr w:type="gramStart"/>
      <w:r w:rsidRPr="00FC204E">
        <w:rPr>
          <w:rFonts w:ascii="Arial" w:hAnsi="Arial" w:cs="Arial"/>
          <w:sz w:val="22"/>
          <w:szCs w:val="22"/>
        </w:rPr>
        <w:t>child’s</w:t>
      </w:r>
      <w:proofErr w:type="gramEnd"/>
      <w:r w:rsidRPr="00FC204E">
        <w:rPr>
          <w:rFonts w:ascii="Arial" w:hAnsi="Arial" w:cs="Arial"/>
          <w:sz w:val="22"/>
          <w:szCs w:val="22"/>
        </w:rPr>
        <w:t xml:space="preserve"> / supervisor’s age &amp; level of maturity. </w:t>
      </w:r>
    </w:p>
    <w:p w:rsidR="00E7713A" w:rsidRPr="00FC204E" w:rsidRDefault="00E7713A" w:rsidP="00C6529C">
      <w:pPr>
        <w:numPr>
          <w:ilvl w:val="0"/>
          <w:numId w:val="5"/>
        </w:numPr>
        <w:autoSpaceDE w:val="0"/>
        <w:autoSpaceDN w:val="0"/>
        <w:adjustRightInd w:val="0"/>
        <w:jc w:val="both"/>
        <w:rPr>
          <w:rFonts w:ascii="Arial" w:hAnsi="Arial" w:cs="Arial"/>
          <w:sz w:val="22"/>
          <w:szCs w:val="22"/>
        </w:rPr>
      </w:pPr>
      <w:r w:rsidRPr="00FC204E">
        <w:rPr>
          <w:rFonts w:ascii="Arial" w:hAnsi="Arial" w:cs="Arial"/>
          <w:sz w:val="22"/>
          <w:szCs w:val="22"/>
        </w:rPr>
        <w:t xml:space="preserve">The length of time the parent / carer was absent and their explanation. </w:t>
      </w:r>
    </w:p>
    <w:p w:rsidR="00E7713A" w:rsidRPr="00FC204E" w:rsidRDefault="00E7713A" w:rsidP="00C6529C">
      <w:pPr>
        <w:numPr>
          <w:ilvl w:val="0"/>
          <w:numId w:val="5"/>
        </w:numPr>
        <w:autoSpaceDE w:val="0"/>
        <w:autoSpaceDN w:val="0"/>
        <w:adjustRightInd w:val="0"/>
        <w:jc w:val="both"/>
        <w:rPr>
          <w:rFonts w:ascii="Arial" w:hAnsi="Arial" w:cs="Arial"/>
          <w:sz w:val="22"/>
          <w:szCs w:val="22"/>
        </w:rPr>
      </w:pPr>
      <w:r w:rsidRPr="00FC204E">
        <w:rPr>
          <w:rFonts w:ascii="Arial" w:hAnsi="Arial" w:cs="Arial"/>
          <w:sz w:val="22"/>
          <w:szCs w:val="22"/>
        </w:rPr>
        <w:t xml:space="preserve">Who has/had access to the house when home alone / inappropriately supervised. </w:t>
      </w:r>
    </w:p>
    <w:p w:rsidR="00E7713A" w:rsidRPr="00FC204E" w:rsidRDefault="00E7713A" w:rsidP="00C6529C">
      <w:pPr>
        <w:numPr>
          <w:ilvl w:val="0"/>
          <w:numId w:val="5"/>
        </w:numPr>
        <w:autoSpaceDE w:val="0"/>
        <w:autoSpaceDN w:val="0"/>
        <w:adjustRightInd w:val="0"/>
        <w:jc w:val="both"/>
        <w:rPr>
          <w:rFonts w:ascii="Arial" w:hAnsi="Arial" w:cs="Arial"/>
          <w:sz w:val="22"/>
          <w:szCs w:val="22"/>
        </w:rPr>
      </w:pPr>
      <w:r w:rsidRPr="00FC204E">
        <w:rPr>
          <w:rFonts w:ascii="Arial" w:hAnsi="Arial" w:cs="Arial"/>
          <w:sz w:val="22"/>
          <w:szCs w:val="22"/>
        </w:rPr>
        <w:t xml:space="preserve">Whether this has happened before </w:t>
      </w:r>
    </w:p>
    <w:p w:rsidR="00E7713A" w:rsidRPr="00FC204E" w:rsidRDefault="00E7713A"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Professionals will also need to be alert to children presenting frequently at A&amp; E Departments or ‘Walk in Clinics’ for injuries that have resulted from accidents caused through poor / inappropriate supervision. </w:t>
      </w:r>
    </w:p>
    <w:p w:rsidR="00C6529C" w:rsidRPr="00FC204E" w:rsidRDefault="00C6529C"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3.15 Failure to ensure access to appropriate medical care and treatment. </w:t>
      </w:r>
    </w:p>
    <w:p w:rsidR="007D20D2" w:rsidRPr="00FC204E" w:rsidRDefault="007D20D2" w:rsidP="00C6529C">
      <w:pPr>
        <w:autoSpaceDE w:val="0"/>
        <w:autoSpaceDN w:val="0"/>
        <w:adjustRightInd w:val="0"/>
        <w:jc w:val="both"/>
        <w:rPr>
          <w:rFonts w:ascii="Arial" w:hAnsi="Arial" w:cs="Arial"/>
          <w:b/>
          <w:sz w:val="22"/>
          <w:szCs w:val="22"/>
        </w:rPr>
      </w:pPr>
    </w:p>
    <w:p w:rsidR="00E7713A" w:rsidRPr="00FC204E"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Failure by parents to ensure access to appropriate medical care and treatment generally takes one of three forms </w:t>
      </w:r>
    </w:p>
    <w:p w:rsidR="00E7713A" w:rsidRPr="00FC204E" w:rsidRDefault="00E7713A" w:rsidP="00C6529C">
      <w:pPr>
        <w:numPr>
          <w:ilvl w:val="0"/>
          <w:numId w:val="6"/>
        </w:numPr>
        <w:autoSpaceDE w:val="0"/>
        <w:autoSpaceDN w:val="0"/>
        <w:adjustRightInd w:val="0"/>
        <w:jc w:val="both"/>
        <w:rPr>
          <w:rFonts w:ascii="Arial" w:hAnsi="Arial" w:cs="Arial"/>
          <w:sz w:val="22"/>
          <w:szCs w:val="22"/>
        </w:rPr>
      </w:pPr>
      <w:r w:rsidRPr="00FC204E">
        <w:rPr>
          <w:rFonts w:ascii="Arial" w:hAnsi="Arial" w:cs="Arial"/>
          <w:sz w:val="22"/>
          <w:szCs w:val="22"/>
        </w:rPr>
        <w:t xml:space="preserve">Failure to act on obvious signs of serious illness or injury </w:t>
      </w:r>
    </w:p>
    <w:p w:rsidR="00E7713A" w:rsidRPr="00FC204E" w:rsidRDefault="00E7713A" w:rsidP="00C6529C">
      <w:pPr>
        <w:numPr>
          <w:ilvl w:val="0"/>
          <w:numId w:val="6"/>
        </w:numPr>
        <w:autoSpaceDE w:val="0"/>
        <w:autoSpaceDN w:val="0"/>
        <w:adjustRightInd w:val="0"/>
        <w:jc w:val="both"/>
        <w:rPr>
          <w:rFonts w:ascii="Arial" w:hAnsi="Arial" w:cs="Arial"/>
          <w:sz w:val="22"/>
          <w:szCs w:val="22"/>
        </w:rPr>
      </w:pPr>
      <w:r w:rsidRPr="00FC204E">
        <w:rPr>
          <w:rFonts w:ascii="Arial" w:hAnsi="Arial" w:cs="Arial"/>
          <w:sz w:val="22"/>
          <w:szCs w:val="22"/>
        </w:rPr>
        <w:t xml:space="preserve">Failure to follow medical treatment and guidance </w:t>
      </w:r>
    </w:p>
    <w:p w:rsidR="00E7713A" w:rsidRPr="00FC204E" w:rsidRDefault="00E7713A" w:rsidP="00C6529C">
      <w:pPr>
        <w:numPr>
          <w:ilvl w:val="0"/>
          <w:numId w:val="6"/>
        </w:numPr>
        <w:autoSpaceDE w:val="0"/>
        <w:autoSpaceDN w:val="0"/>
        <w:adjustRightInd w:val="0"/>
        <w:jc w:val="both"/>
        <w:rPr>
          <w:rFonts w:ascii="Arial" w:hAnsi="Arial" w:cs="Arial"/>
          <w:sz w:val="22"/>
          <w:szCs w:val="22"/>
        </w:rPr>
      </w:pPr>
      <w:r w:rsidRPr="00FC204E">
        <w:rPr>
          <w:rFonts w:ascii="Arial" w:hAnsi="Arial" w:cs="Arial"/>
          <w:sz w:val="22"/>
          <w:szCs w:val="22"/>
        </w:rPr>
        <w:t xml:space="preserve">Failure to consistently attend follow up appointments </w:t>
      </w:r>
    </w:p>
    <w:p w:rsidR="00E7713A" w:rsidRPr="00FC204E" w:rsidRDefault="00E7713A"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In common with other forms of neglect failure to seek medical care and treatment usually becomes neglectful when it is persistent. However the impact of failure to respond to a significant incident or illness can be so severe for the child as to constitute neglect on a single occasion. An example of this would be the parent who fails to bring a child to hospital clearly in pain from a fracture or burn. </w:t>
      </w:r>
    </w:p>
    <w:p w:rsidR="00C6529C" w:rsidRPr="00FC204E" w:rsidRDefault="00C6529C"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sz w:val="22"/>
          <w:szCs w:val="22"/>
        </w:rPr>
      </w:pPr>
      <w:r w:rsidRPr="00FC204E">
        <w:rPr>
          <w:rFonts w:ascii="Arial" w:hAnsi="Arial" w:cs="Arial"/>
          <w:sz w:val="22"/>
          <w:szCs w:val="22"/>
        </w:rPr>
        <w:t xml:space="preserve">As with other presentations of neglect the failure to address a child’s medical needs is multifactorial both in nature and causative factors. It is vital therefore that where there is concern from a professional that a child may be suffering significant harm as a result of not having their medical needs met an holistic assessment is obtained as detailed in section 6 Any written agreements (section 6.3) should be drawn up in conjunction with the child’s medical team to ensure a clear understanding of the child’s medical needs is shared between, health, social care professionals and the family. </w:t>
      </w:r>
    </w:p>
    <w:p w:rsidR="00C6529C" w:rsidRPr="00FC204E" w:rsidRDefault="00C6529C"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b/>
          <w:sz w:val="22"/>
          <w:szCs w:val="22"/>
        </w:rPr>
      </w:pPr>
      <w:r w:rsidRPr="00FC204E">
        <w:rPr>
          <w:rFonts w:ascii="Arial" w:hAnsi="Arial" w:cs="Arial"/>
          <w:b/>
          <w:sz w:val="22"/>
          <w:szCs w:val="22"/>
        </w:rPr>
        <w:t xml:space="preserve">3.16 Preventative health care and developmental screening </w:t>
      </w:r>
    </w:p>
    <w:p w:rsidR="007D20D2" w:rsidRDefault="007D20D2" w:rsidP="00C6529C">
      <w:pPr>
        <w:autoSpaceDE w:val="0"/>
        <w:autoSpaceDN w:val="0"/>
        <w:adjustRightInd w:val="0"/>
        <w:jc w:val="both"/>
        <w:rPr>
          <w:rFonts w:ascii="Arial" w:hAnsi="Arial" w:cs="Arial"/>
          <w:b/>
          <w:sz w:val="22"/>
          <w:szCs w:val="22"/>
        </w:rPr>
      </w:pPr>
    </w:p>
    <w:p w:rsidR="00E7713A" w:rsidRPr="00577B1D" w:rsidRDefault="00E7713A" w:rsidP="00C6529C">
      <w:pPr>
        <w:autoSpaceDE w:val="0"/>
        <w:autoSpaceDN w:val="0"/>
        <w:adjustRightInd w:val="0"/>
        <w:jc w:val="both"/>
        <w:rPr>
          <w:rFonts w:ascii="Arial" w:hAnsi="Arial" w:cs="Arial"/>
          <w:b/>
          <w:sz w:val="22"/>
          <w:szCs w:val="22"/>
        </w:rPr>
      </w:pPr>
      <w:r w:rsidRPr="00FC204E">
        <w:rPr>
          <w:rFonts w:ascii="Arial" w:hAnsi="Arial" w:cs="Arial"/>
          <w:sz w:val="22"/>
          <w:szCs w:val="22"/>
        </w:rPr>
        <w:t xml:space="preserve">There is no requirement in English law for parents to present children for preventative health care, developmental screening or immunisations. However, presenting a child for these services can give an indication of capacity or willingness of parent to meet </w:t>
      </w:r>
      <w:r w:rsidRPr="00FC204E">
        <w:rPr>
          <w:rFonts w:ascii="Arial" w:hAnsi="Arial" w:cs="Arial"/>
          <w:sz w:val="22"/>
          <w:szCs w:val="22"/>
        </w:rPr>
        <w:lastRenderedPageBreak/>
        <w:t xml:space="preserve">these particular areas of need. Failure to do so should not be considered as neglectful in isolation, however; this failure should form part of the holistic assessment of the child where other presentations of abuse or neglect are found. </w:t>
      </w:r>
    </w:p>
    <w:p w:rsidR="00C6529C" w:rsidRDefault="00C6529C" w:rsidP="00C6529C">
      <w:pPr>
        <w:autoSpaceDE w:val="0"/>
        <w:autoSpaceDN w:val="0"/>
        <w:adjustRightInd w:val="0"/>
        <w:rPr>
          <w:rFonts w:ascii="Arial" w:hAnsi="Arial" w:cs="Arial"/>
          <w:b/>
        </w:rPr>
      </w:pPr>
    </w:p>
    <w:p w:rsidR="00E7713A" w:rsidRDefault="00E7713A" w:rsidP="00C6529C">
      <w:pPr>
        <w:autoSpaceDE w:val="0"/>
        <w:autoSpaceDN w:val="0"/>
        <w:adjustRightInd w:val="0"/>
        <w:rPr>
          <w:rFonts w:ascii="Arial" w:hAnsi="Arial" w:cs="Arial"/>
          <w:b/>
        </w:rPr>
      </w:pPr>
      <w:r w:rsidRPr="00C5023A">
        <w:rPr>
          <w:rFonts w:ascii="Arial" w:hAnsi="Arial" w:cs="Arial"/>
          <w:b/>
        </w:rPr>
        <w:t xml:space="preserve">4. ASSESSMENT FACTORS RELATED TO THE CHILD </w:t>
      </w:r>
    </w:p>
    <w:p w:rsidR="00C6529C" w:rsidRPr="00C5023A" w:rsidRDefault="00C6529C" w:rsidP="00C6529C">
      <w:pPr>
        <w:autoSpaceDE w:val="0"/>
        <w:autoSpaceDN w:val="0"/>
        <w:adjustRightInd w:val="0"/>
        <w:rPr>
          <w:rFonts w:ascii="Arial" w:hAnsi="Arial" w:cs="Arial"/>
          <w:b/>
        </w:rPr>
      </w:pPr>
    </w:p>
    <w:p w:rsidR="00E7713A" w:rsidRDefault="00E7713A" w:rsidP="00C6529C">
      <w:pPr>
        <w:autoSpaceDE w:val="0"/>
        <w:autoSpaceDN w:val="0"/>
        <w:adjustRightInd w:val="0"/>
        <w:rPr>
          <w:rFonts w:ascii="Arial" w:hAnsi="Arial" w:cs="Arial"/>
          <w:b/>
          <w:sz w:val="22"/>
          <w:szCs w:val="22"/>
        </w:rPr>
      </w:pPr>
      <w:r w:rsidRPr="00577B1D">
        <w:rPr>
          <w:rFonts w:ascii="Arial" w:hAnsi="Arial" w:cs="Arial"/>
          <w:b/>
          <w:sz w:val="22"/>
          <w:szCs w:val="22"/>
        </w:rPr>
        <w:t xml:space="preserve">4.1 Age of the Child </w:t>
      </w:r>
    </w:p>
    <w:p w:rsidR="007D20D2" w:rsidRPr="00577B1D" w:rsidRDefault="007D20D2" w:rsidP="00C6529C">
      <w:pPr>
        <w:autoSpaceDE w:val="0"/>
        <w:autoSpaceDN w:val="0"/>
        <w:adjustRightInd w:val="0"/>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 xml:space="preserve">It is vital that the child’s age is specifically considered when assessing indicators of risk. Babies and toddlers depend almost exclusively on their parents or carers for the provision of their basic physical and emotional needs. Generally, the younger the child, the greater the vulnerability and the more serious the potential risk will be in terms of either their immediate health or the longer term emotional or physical consequences. Babies who are not fed cannot compensate by eating at school. Similarly, babies or toddlers who are not cleaned do not have the capacity to do </w:t>
      </w:r>
      <w:proofErr w:type="gramStart"/>
      <w:r w:rsidRPr="00C6529C">
        <w:rPr>
          <w:rFonts w:ascii="Arial" w:hAnsi="Arial" w:cs="Arial"/>
          <w:sz w:val="22"/>
          <w:szCs w:val="22"/>
        </w:rPr>
        <w:t>this</w:t>
      </w:r>
      <w:proofErr w:type="gramEnd"/>
      <w:r w:rsidRPr="00C6529C">
        <w:rPr>
          <w:rFonts w:ascii="Arial" w:hAnsi="Arial" w:cs="Arial"/>
          <w:sz w:val="22"/>
          <w:szCs w:val="22"/>
        </w:rPr>
        <w:t xml:space="preserve"> themselves. The importance of safe and effective action cannot be emphasised enough when considering risks to babies and toddlers. When assessing neglect the child’s age and specific needs should be the main focus. </w:t>
      </w:r>
    </w:p>
    <w:p w:rsidR="00C6529C" w:rsidRPr="00C6529C" w:rsidRDefault="00C6529C" w:rsidP="00C6529C">
      <w:pPr>
        <w:autoSpaceDE w:val="0"/>
        <w:autoSpaceDN w:val="0"/>
        <w:adjustRightInd w:val="0"/>
        <w:jc w:val="both"/>
        <w:rPr>
          <w:rFonts w:ascii="Arial" w:hAnsi="Arial" w:cs="Arial"/>
          <w:sz w:val="22"/>
          <w:szCs w:val="22"/>
        </w:rPr>
      </w:pPr>
    </w:p>
    <w:p w:rsidR="00E7713A" w:rsidRDefault="00E7713A" w:rsidP="007D20D2">
      <w:pPr>
        <w:autoSpaceDE w:val="0"/>
        <w:autoSpaceDN w:val="0"/>
        <w:adjustRightInd w:val="0"/>
        <w:jc w:val="both"/>
        <w:rPr>
          <w:rFonts w:ascii="Arial" w:hAnsi="Arial" w:cs="Arial"/>
          <w:sz w:val="22"/>
          <w:szCs w:val="22"/>
        </w:rPr>
      </w:pPr>
      <w:r w:rsidRPr="00C6529C">
        <w:rPr>
          <w:rFonts w:ascii="Arial" w:hAnsi="Arial" w:cs="Arial"/>
          <w:sz w:val="22"/>
          <w:szCs w:val="22"/>
        </w:rPr>
        <w:t xml:space="preserve">Every effort should be made to obtain the child’s views or an understanding of their situation and to ensure that this is done in the child’s first language or other relevant format </w:t>
      </w:r>
      <w:r w:rsidR="007D20D2">
        <w:rPr>
          <w:rFonts w:ascii="Arial" w:hAnsi="Arial" w:cs="Arial"/>
          <w:sz w:val="22"/>
          <w:szCs w:val="22"/>
        </w:rPr>
        <w:t>if the child has a disability.</w:t>
      </w:r>
    </w:p>
    <w:p w:rsidR="007D20D2" w:rsidRDefault="007D20D2" w:rsidP="007D20D2">
      <w:pPr>
        <w:autoSpaceDE w:val="0"/>
        <w:autoSpaceDN w:val="0"/>
        <w:adjustRightInd w:val="0"/>
        <w:jc w:val="both"/>
        <w:rPr>
          <w:rFonts w:ascii="Arial" w:hAnsi="Arial" w:cs="Arial"/>
          <w:sz w:val="22"/>
          <w:szCs w:val="22"/>
        </w:rPr>
      </w:pPr>
    </w:p>
    <w:p w:rsidR="00C6529C" w:rsidRDefault="00C6529C" w:rsidP="00C6529C">
      <w:pPr>
        <w:autoSpaceDE w:val="0"/>
        <w:autoSpaceDN w:val="0"/>
        <w:adjustRightInd w:val="0"/>
        <w:jc w:val="both"/>
        <w:rPr>
          <w:rFonts w:ascii="Arial" w:hAnsi="Arial" w:cs="Arial"/>
          <w:b/>
          <w:sz w:val="22"/>
          <w:szCs w:val="22"/>
        </w:rPr>
      </w:pPr>
      <w:r>
        <w:rPr>
          <w:rFonts w:ascii="Arial" w:hAnsi="Arial" w:cs="Arial"/>
          <w:b/>
          <w:sz w:val="22"/>
          <w:szCs w:val="22"/>
        </w:rPr>
        <w:t xml:space="preserve">4.2 Physical Indicators </w:t>
      </w:r>
    </w:p>
    <w:p w:rsidR="007D20D2" w:rsidRDefault="007D20D2"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 xml:space="preserve">The following are indicators, or possible indicators, of neglect of physical basic care of a child or of emotional neglect. </w:t>
      </w:r>
    </w:p>
    <w:p w:rsidR="00C6529C" w:rsidRPr="00C6529C" w:rsidRDefault="00C6529C" w:rsidP="00C6529C">
      <w:pPr>
        <w:autoSpaceDE w:val="0"/>
        <w:autoSpaceDN w:val="0"/>
        <w:adjustRightInd w:val="0"/>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9"/>
        <w:gridCol w:w="2893"/>
        <w:gridCol w:w="2828"/>
      </w:tblGrid>
      <w:tr w:rsidR="00E7713A" w:rsidRPr="00C6529C" w:rsidTr="007D20D2">
        <w:tc>
          <w:tcPr>
            <w:tcW w:w="2699" w:type="dxa"/>
            <w:shd w:val="clear" w:color="auto" w:fill="E6E6E6"/>
            <w:vAlign w:val="center"/>
          </w:tcPr>
          <w:p w:rsidR="00E7713A" w:rsidRPr="00C6529C" w:rsidRDefault="00E7713A" w:rsidP="00C6529C">
            <w:pPr>
              <w:autoSpaceDE w:val="0"/>
              <w:autoSpaceDN w:val="0"/>
              <w:adjustRightInd w:val="0"/>
              <w:rPr>
                <w:rFonts w:ascii="Arial" w:hAnsi="Arial" w:cs="Arial"/>
                <w:b/>
                <w:color w:val="000000"/>
                <w:sz w:val="22"/>
                <w:szCs w:val="22"/>
              </w:rPr>
            </w:pPr>
            <w:r w:rsidRPr="00C6529C">
              <w:rPr>
                <w:rFonts w:ascii="Arial" w:hAnsi="Arial" w:cs="Arial"/>
                <w:b/>
                <w:color w:val="000000"/>
                <w:sz w:val="22"/>
                <w:szCs w:val="22"/>
              </w:rPr>
              <w:t xml:space="preserve">Inadequate warmth/ shelter </w:t>
            </w:r>
          </w:p>
        </w:tc>
        <w:tc>
          <w:tcPr>
            <w:tcW w:w="2893" w:type="dxa"/>
            <w:shd w:val="clear" w:color="auto" w:fill="E6E6E6"/>
          </w:tcPr>
          <w:p w:rsidR="00E7713A" w:rsidRPr="00C6529C" w:rsidRDefault="00E7713A" w:rsidP="00C6529C">
            <w:pPr>
              <w:autoSpaceDE w:val="0"/>
              <w:autoSpaceDN w:val="0"/>
              <w:adjustRightInd w:val="0"/>
              <w:rPr>
                <w:rFonts w:ascii="Arial" w:hAnsi="Arial" w:cs="Arial"/>
                <w:b/>
                <w:color w:val="000000"/>
                <w:sz w:val="22"/>
                <w:szCs w:val="22"/>
              </w:rPr>
            </w:pPr>
            <w:r w:rsidRPr="00C6529C">
              <w:rPr>
                <w:rFonts w:ascii="Arial" w:hAnsi="Arial" w:cs="Arial"/>
                <w:b/>
                <w:color w:val="000000"/>
                <w:sz w:val="22"/>
                <w:szCs w:val="22"/>
              </w:rPr>
              <w:t xml:space="preserve">Inadequate food / rest / inappropriate diet </w:t>
            </w:r>
          </w:p>
        </w:tc>
        <w:tc>
          <w:tcPr>
            <w:tcW w:w="2828" w:type="dxa"/>
            <w:shd w:val="clear" w:color="auto" w:fill="E6E6E6"/>
          </w:tcPr>
          <w:p w:rsidR="00E7713A" w:rsidRPr="00C6529C" w:rsidRDefault="00E7713A" w:rsidP="00C6529C">
            <w:pPr>
              <w:autoSpaceDE w:val="0"/>
              <w:autoSpaceDN w:val="0"/>
              <w:adjustRightInd w:val="0"/>
              <w:rPr>
                <w:rFonts w:ascii="Arial" w:hAnsi="Arial" w:cs="Arial"/>
                <w:b/>
                <w:color w:val="000000"/>
                <w:sz w:val="22"/>
                <w:szCs w:val="22"/>
              </w:rPr>
            </w:pPr>
            <w:r w:rsidRPr="00C6529C">
              <w:rPr>
                <w:rFonts w:ascii="Arial" w:hAnsi="Arial" w:cs="Arial"/>
                <w:b/>
                <w:color w:val="000000"/>
                <w:sz w:val="22"/>
                <w:szCs w:val="22"/>
              </w:rPr>
              <w:t xml:space="preserve">Inadequate hygiene/ physical care </w:t>
            </w:r>
          </w:p>
        </w:tc>
      </w:tr>
      <w:tr w:rsidR="00E7713A" w:rsidRPr="00C6529C" w:rsidTr="007D20D2">
        <w:tc>
          <w:tcPr>
            <w:tcW w:w="2699" w:type="dxa"/>
            <w:shd w:val="clear" w:color="auto" w:fill="auto"/>
            <w:vAlign w:val="center"/>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Cold injury </w:t>
            </w:r>
          </w:p>
        </w:tc>
        <w:tc>
          <w:tcPr>
            <w:tcW w:w="2893" w:type="dxa"/>
            <w:shd w:val="clear" w:color="auto" w:fill="auto"/>
            <w:vAlign w:val="center"/>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Abnormally large appetite </w:t>
            </w:r>
          </w:p>
        </w:tc>
        <w:tc>
          <w:tcPr>
            <w:tcW w:w="2828" w:type="dxa"/>
            <w:shd w:val="clear" w:color="auto" w:fill="auto"/>
            <w:vAlign w:val="center"/>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Alopecia (hair loss) </w:t>
            </w:r>
          </w:p>
        </w:tc>
      </w:tr>
      <w:tr w:rsidR="00E7713A" w:rsidRPr="00C6529C" w:rsidTr="007D20D2">
        <w:tc>
          <w:tcPr>
            <w:tcW w:w="2699"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Hypothermia </w:t>
            </w:r>
          </w:p>
        </w:tc>
        <w:tc>
          <w:tcPr>
            <w:tcW w:w="2893"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Diarrhoea caused by poor or inadequate diet </w:t>
            </w:r>
          </w:p>
        </w:tc>
        <w:tc>
          <w:tcPr>
            <w:tcW w:w="2828" w:type="dxa"/>
            <w:shd w:val="clear" w:color="auto" w:fill="auto"/>
            <w:vAlign w:val="center"/>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Clothing – inappropriate for the time of year / inadequate / dirty </w:t>
            </w:r>
          </w:p>
        </w:tc>
      </w:tr>
      <w:tr w:rsidR="00E7713A" w:rsidRPr="00C6529C" w:rsidTr="007D20D2">
        <w:tc>
          <w:tcPr>
            <w:tcW w:w="2699"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Pneumonia </w:t>
            </w:r>
          </w:p>
        </w:tc>
        <w:tc>
          <w:tcPr>
            <w:tcW w:w="2893"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General physical immobility or lethargy </w:t>
            </w:r>
          </w:p>
        </w:tc>
        <w:tc>
          <w:tcPr>
            <w:tcW w:w="2828"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Dirty / smelly </w:t>
            </w:r>
          </w:p>
        </w:tc>
      </w:tr>
      <w:tr w:rsidR="00E7713A" w:rsidRPr="00C6529C" w:rsidTr="007D20D2">
        <w:tc>
          <w:tcPr>
            <w:tcW w:w="2699" w:type="dxa"/>
            <w:shd w:val="clear" w:color="auto" w:fill="auto"/>
            <w:vAlign w:val="center"/>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Red, swollen, cold hands &amp; feet </w:t>
            </w:r>
          </w:p>
        </w:tc>
        <w:tc>
          <w:tcPr>
            <w:tcW w:w="2893"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Height &amp; weight below the 3rd centile – or levelling off / declining </w:t>
            </w:r>
          </w:p>
        </w:tc>
        <w:tc>
          <w:tcPr>
            <w:tcW w:w="2828"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Dry, thin hair </w:t>
            </w:r>
          </w:p>
        </w:tc>
      </w:tr>
      <w:tr w:rsidR="00E7713A" w:rsidRPr="00C6529C" w:rsidTr="007D20D2">
        <w:tc>
          <w:tcPr>
            <w:tcW w:w="2699" w:type="dxa"/>
            <w:shd w:val="clear" w:color="auto" w:fill="auto"/>
            <w:vAlign w:val="center"/>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Recurring chest infections </w:t>
            </w:r>
          </w:p>
        </w:tc>
        <w:tc>
          <w:tcPr>
            <w:tcW w:w="2893"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Lack of response to stimuli or contact </w:t>
            </w:r>
          </w:p>
        </w:tc>
        <w:tc>
          <w:tcPr>
            <w:tcW w:w="2828"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Nappy Rash </w:t>
            </w:r>
          </w:p>
        </w:tc>
      </w:tr>
      <w:tr w:rsidR="00E7713A" w:rsidRPr="00C6529C" w:rsidTr="007D20D2">
        <w:tc>
          <w:tcPr>
            <w:tcW w:w="2699"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p>
        </w:tc>
        <w:tc>
          <w:tcPr>
            <w:tcW w:w="2893"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Malnutrition </w:t>
            </w:r>
          </w:p>
        </w:tc>
        <w:tc>
          <w:tcPr>
            <w:tcW w:w="2828" w:type="dxa"/>
            <w:shd w:val="clear" w:color="auto" w:fill="auto"/>
            <w:vAlign w:val="center"/>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Repeated episodes of gastro Skin infections enteritis </w:t>
            </w:r>
          </w:p>
        </w:tc>
      </w:tr>
      <w:tr w:rsidR="00E7713A" w:rsidRPr="00C6529C" w:rsidTr="007D20D2">
        <w:tc>
          <w:tcPr>
            <w:tcW w:w="2699"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p>
        </w:tc>
        <w:tc>
          <w:tcPr>
            <w:tcW w:w="2893"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Poor skin condition, particularly in the nappy area of younger children</w:t>
            </w:r>
          </w:p>
        </w:tc>
        <w:tc>
          <w:tcPr>
            <w:tcW w:w="2828"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p>
        </w:tc>
      </w:tr>
      <w:tr w:rsidR="00E7713A" w:rsidRPr="00C6529C" w:rsidTr="007D20D2">
        <w:tc>
          <w:tcPr>
            <w:tcW w:w="2699"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p>
        </w:tc>
        <w:tc>
          <w:tcPr>
            <w:tcW w:w="2893"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 xml:space="preserve">Rickets </w:t>
            </w:r>
          </w:p>
        </w:tc>
        <w:tc>
          <w:tcPr>
            <w:tcW w:w="2828"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p>
        </w:tc>
      </w:tr>
      <w:tr w:rsidR="00E7713A" w:rsidRPr="00C6529C" w:rsidTr="007D20D2">
        <w:tc>
          <w:tcPr>
            <w:tcW w:w="2699"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p>
        </w:tc>
        <w:tc>
          <w:tcPr>
            <w:tcW w:w="2893"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Stunted growth / protruding abdomen</w:t>
            </w:r>
          </w:p>
        </w:tc>
        <w:tc>
          <w:tcPr>
            <w:tcW w:w="2828"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p>
        </w:tc>
      </w:tr>
      <w:tr w:rsidR="00E7713A" w:rsidRPr="00C6529C" w:rsidTr="007D20D2">
        <w:tc>
          <w:tcPr>
            <w:tcW w:w="2699"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p>
        </w:tc>
        <w:tc>
          <w:tcPr>
            <w:tcW w:w="2893"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r w:rsidRPr="00C6529C">
              <w:rPr>
                <w:rFonts w:ascii="Arial" w:hAnsi="Arial" w:cs="Arial"/>
                <w:color w:val="000000"/>
                <w:sz w:val="22"/>
                <w:szCs w:val="22"/>
              </w:rPr>
              <w:t>Vitamin deficiencies</w:t>
            </w:r>
          </w:p>
        </w:tc>
        <w:tc>
          <w:tcPr>
            <w:tcW w:w="2828" w:type="dxa"/>
            <w:shd w:val="clear" w:color="auto" w:fill="auto"/>
          </w:tcPr>
          <w:p w:rsidR="00E7713A" w:rsidRPr="00C6529C" w:rsidRDefault="00E7713A" w:rsidP="00C6529C">
            <w:pPr>
              <w:autoSpaceDE w:val="0"/>
              <w:autoSpaceDN w:val="0"/>
              <w:adjustRightInd w:val="0"/>
              <w:rPr>
                <w:rFonts w:ascii="Arial" w:hAnsi="Arial" w:cs="Arial"/>
                <w:color w:val="000000"/>
                <w:sz w:val="22"/>
                <w:szCs w:val="22"/>
              </w:rPr>
            </w:pPr>
          </w:p>
        </w:tc>
      </w:tr>
    </w:tbl>
    <w:p w:rsidR="00C6529C" w:rsidRDefault="00C6529C" w:rsidP="00C6529C">
      <w:pPr>
        <w:autoSpaceDE w:val="0"/>
        <w:autoSpaceDN w:val="0"/>
        <w:adjustRightInd w:val="0"/>
        <w:jc w:val="both"/>
        <w:rPr>
          <w:rFonts w:ascii="Arial" w:hAnsi="Arial" w:cs="Arial"/>
          <w:b/>
        </w:rPr>
      </w:pPr>
    </w:p>
    <w:p w:rsidR="00E7713A" w:rsidRDefault="00C6529C" w:rsidP="00C6529C">
      <w:pPr>
        <w:autoSpaceDE w:val="0"/>
        <w:autoSpaceDN w:val="0"/>
        <w:adjustRightInd w:val="0"/>
        <w:jc w:val="both"/>
        <w:rPr>
          <w:rFonts w:ascii="Arial" w:hAnsi="Arial" w:cs="Arial"/>
          <w:b/>
          <w:sz w:val="22"/>
          <w:szCs w:val="22"/>
        </w:rPr>
      </w:pPr>
      <w:r w:rsidRPr="00C6529C">
        <w:rPr>
          <w:rFonts w:ascii="Arial" w:hAnsi="Arial" w:cs="Arial"/>
          <w:b/>
          <w:sz w:val="22"/>
          <w:szCs w:val="22"/>
        </w:rPr>
        <w:t>4</w:t>
      </w:r>
      <w:r w:rsidR="00E7713A" w:rsidRPr="00C6529C">
        <w:rPr>
          <w:rFonts w:ascii="Arial" w:hAnsi="Arial" w:cs="Arial"/>
          <w:b/>
          <w:sz w:val="22"/>
          <w:szCs w:val="22"/>
        </w:rPr>
        <w:t xml:space="preserve">.3 Emotional, Social, Intellectual and Behavioural Indicators </w:t>
      </w:r>
    </w:p>
    <w:p w:rsidR="007D20D2" w:rsidRPr="00C6529C" w:rsidRDefault="007D20D2"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lastRenderedPageBreak/>
        <w:t xml:space="preserve">Professionals should be alert to the following developmental and behavioural indicators of neglect. </w:t>
      </w:r>
    </w:p>
    <w:p w:rsidR="00C6529C" w:rsidRPr="00C6529C" w:rsidRDefault="00C6529C" w:rsidP="00C6529C">
      <w:pPr>
        <w:autoSpaceDE w:val="0"/>
        <w:autoSpaceDN w:val="0"/>
        <w:adjustRightInd w:val="0"/>
        <w:jc w:val="both"/>
        <w:rPr>
          <w:rFonts w:ascii="Arial" w:hAnsi="Arial" w:cs="Arial"/>
          <w:sz w:val="22"/>
          <w:szCs w:val="22"/>
        </w:rPr>
      </w:pPr>
    </w:p>
    <w:p w:rsidR="00E7713A" w:rsidRPr="00C6529C"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 xml:space="preserve">Any observations concerning a child’s development or behaviour must be accurately recorded and justified in terms of evidence e.g. what indicates that the child has low self-esteem, what behaviours suggest the child is anxious / withdrawn?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Low self-esteem and poor confidence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Anxiety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Child is withdrawn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Child is distressed in the parent’s presence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Frozen Watchfulness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Rocking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Child moves away from parent/carer when under stress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Little or no distress when child is separated from their main carer.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Child is clearly avoiding contact with parent or carer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Child’s emotional responses are inappropriate to the situation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Unpredictable and unprovoked attacks by the child on the parent/carer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Eating disorders, including stealing &amp; hoarding of food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Language delay </w:t>
      </w:r>
    </w:p>
    <w:p w:rsidR="00E7713A" w:rsidRPr="00C6529C" w:rsidRDefault="00E7713A" w:rsidP="00C6529C">
      <w:pPr>
        <w:numPr>
          <w:ilvl w:val="0"/>
          <w:numId w:val="7"/>
        </w:numPr>
        <w:autoSpaceDE w:val="0"/>
        <w:autoSpaceDN w:val="0"/>
        <w:adjustRightInd w:val="0"/>
        <w:jc w:val="both"/>
        <w:rPr>
          <w:rFonts w:ascii="Arial" w:hAnsi="Arial" w:cs="Arial"/>
          <w:sz w:val="22"/>
          <w:szCs w:val="22"/>
        </w:rPr>
      </w:pPr>
      <w:r w:rsidRPr="00C6529C">
        <w:rPr>
          <w:rFonts w:ascii="Arial" w:hAnsi="Arial" w:cs="Arial"/>
          <w:sz w:val="22"/>
          <w:szCs w:val="22"/>
        </w:rPr>
        <w:t xml:space="preserve">Cognitive &amp; socio emotional delays – school related difficulties </w:t>
      </w:r>
    </w:p>
    <w:p w:rsidR="00E7713A" w:rsidRPr="00C5023A" w:rsidRDefault="00E7713A" w:rsidP="00C6529C">
      <w:pPr>
        <w:autoSpaceDE w:val="0"/>
        <w:autoSpaceDN w:val="0"/>
        <w:adjustRightInd w:val="0"/>
        <w:rPr>
          <w:rFonts w:ascii="Arial" w:hAnsi="Arial" w:cs="Arial"/>
        </w:rPr>
      </w:pPr>
    </w:p>
    <w:p w:rsidR="00E7713A" w:rsidRDefault="00E7713A" w:rsidP="00C6529C">
      <w:pPr>
        <w:autoSpaceDE w:val="0"/>
        <w:autoSpaceDN w:val="0"/>
        <w:adjustRightInd w:val="0"/>
        <w:jc w:val="both"/>
        <w:rPr>
          <w:rFonts w:ascii="Arial" w:hAnsi="Arial" w:cs="Arial"/>
          <w:b/>
          <w:sz w:val="22"/>
          <w:szCs w:val="22"/>
        </w:rPr>
      </w:pPr>
      <w:r w:rsidRPr="00C6529C">
        <w:rPr>
          <w:rFonts w:ascii="Arial" w:hAnsi="Arial" w:cs="Arial"/>
          <w:b/>
          <w:sz w:val="22"/>
          <w:szCs w:val="22"/>
        </w:rPr>
        <w:t xml:space="preserve">4.4 Failure to Thrive </w:t>
      </w:r>
    </w:p>
    <w:p w:rsidR="007D20D2" w:rsidRPr="00C6529C" w:rsidRDefault="007D20D2" w:rsidP="00C6529C">
      <w:pPr>
        <w:autoSpaceDE w:val="0"/>
        <w:autoSpaceDN w:val="0"/>
        <w:adjustRightInd w:val="0"/>
        <w:jc w:val="both"/>
        <w:rPr>
          <w:rFonts w:ascii="Arial" w:hAnsi="Arial" w:cs="Arial"/>
          <w:b/>
          <w:sz w:val="22"/>
          <w:szCs w:val="22"/>
        </w:rPr>
      </w:pPr>
    </w:p>
    <w:p w:rsidR="00E7713A" w:rsidRPr="00C6529C"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The term ‘failure to thrive</w:t>
      </w:r>
      <w:r w:rsidRPr="00C6529C">
        <w:rPr>
          <w:rFonts w:ascii="Arial" w:hAnsi="Arial" w:cs="Arial"/>
          <w:i/>
          <w:iCs/>
          <w:sz w:val="22"/>
          <w:szCs w:val="22"/>
        </w:rPr>
        <w:t xml:space="preserve">’ </w:t>
      </w:r>
      <w:r w:rsidRPr="00C6529C">
        <w:rPr>
          <w:rFonts w:ascii="Arial" w:hAnsi="Arial" w:cs="Arial"/>
          <w:sz w:val="22"/>
          <w:szCs w:val="22"/>
        </w:rPr>
        <w:t xml:space="preserve">describes children who fail to gain weight adequately and who do not achieve a normal or expected rate of growth for their age. </w:t>
      </w:r>
    </w:p>
    <w:p w:rsidR="00E7713A"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 xml:space="preserve">In addition, failure to thrive is used to describe infants and young children whose body length and head circumference have fallen significantly below expected norms and who are failing to achieve full developmental potential. </w:t>
      </w:r>
    </w:p>
    <w:p w:rsidR="00C6529C" w:rsidRPr="00C6529C" w:rsidRDefault="00C6529C"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 xml:space="preserve">Although the term is most often used with babies and young children, failure to thrive can persist throughout childhood and into adolescence. If it is unrecognised and untreated it can have adverse consequences for a child’s health and development, including poor growth and developmental delay. In babies or toddlers, it is particularly serious. </w:t>
      </w:r>
    </w:p>
    <w:p w:rsidR="00C6529C" w:rsidRPr="00C6529C" w:rsidRDefault="00C6529C"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Failure to thrive can result from illness or genetic or metabolic disorders and are termed ‘organic failure to thrive’. The associated factors are complex and varied. Where there is no underlying medical reason explaining a child’s lack of growth and development, this is termed ‘non organic failure to thrive’.</w:t>
      </w:r>
    </w:p>
    <w:p w:rsidR="00C6529C" w:rsidRPr="00C6529C" w:rsidRDefault="00C6529C"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 xml:space="preserve">Non organic failure to thrive has been linked to poverty, limited parenting skills and abuse and neglect. It is important for professionals to recognise that failure to thrive may result from both physical and emotional factors. </w:t>
      </w:r>
    </w:p>
    <w:p w:rsidR="00C6529C" w:rsidRPr="00C6529C" w:rsidRDefault="00C6529C" w:rsidP="00C6529C">
      <w:pPr>
        <w:autoSpaceDE w:val="0"/>
        <w:autoSpaceDN w:val="0"/>
        <w:adjustRightInd w:val="0"/>
        <w:jc w:val="both"/>
        <w:rPr>
          <w:rFonts w:ascii="Arial" w:hAnsi="Arial" w:cs="Arial"/>
          <w:sz w:val="22"/>
          <w:szCs w:val="22"/>
        </w:rPr>
      </w:pPr>
    </w:p>
    <w:p w:rsidR="00E7713A" w:rsidRPr="00C6529C"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 xml:space="preserve">Whenever failure to thrive is identified as an issue of concern, a paediatric assessment will be required to fully determine the extent of the poor growth and development and to determine if there is evidence of organic or nonorganic factors causing the failure itself. </w:t>
      </w:r>
    </w:p>
    <w:p w:rsidR="00E7713A" w:rsidRPr="00C6529C" w:rsidRDefault="00E7713A" w:rsidP="00C6529C">
      <w:pPr>
        <w:autoSpaceDE w:val="0"/>
        <w:autoSpaceDN w:val="0"/>
        <w:adjustRightInd w:val="0"/>
        <w:jc w:val="both"/>
        <w:rPr>
          <w:rFonts w:ascii="Arial" w:hAnsi="Arial" w:cs="Arial"/>
          <w:sz w:val="22"/>
          <w:szCs w:val="22"/>
        </w:rPr>
      </w:pPr>
    </w:p>
    <w:p w:rsidR="00E7713A" w:rsidRPr="00C6529C" w:rsidRDefault="00E7713A" w:rsidP="00C6529C">
      <w:pPr>
        <w:autoSpaceDE w:val="0"/>
        <w:autoSpaceDN w:val="0"/>
        <w:adjustRightInd w:val="0"/>
        <w:jc w:val="both"/>
        <w:rPr>
          <w:rFonts w:ascii="Arial" w:hAnsi="Arial" w:cs="Arial"/>
          <w:sz w:val="22"/>
          <w:szCs w:val="22"/>
        </w:rPr>
      </w:pPr>
      <w:r w:rsidRPr="00C6529C">
        <w:rPr>
          <w:rFonts w:ascii="Arial" w:hAnsi="Arial" w:cs="Arial"/>
          <w:sz w:val="22"/>
          <w:szCs w:val="22"/>
        </w:rPr>
        <w:t>Professionals should also remember however that failure to thrive could result from a combination of organic (medical problems) and nonorganic reasons (neglectful parenting &amp; abuse). Whenever a child is identified as suffering from nonorganic failure to thrive consideration must be given to the possibility that this directly results from neglectful parenting.</w:t>
      </w:r>
    </w:p>
    <w:p w:rsidR="00E7713A" w:rsidRDefault="00E7713A" w:rsidP="00C6529C">
      <w:pPr>
        <w:autoSpaceDE w:val="0"/>
        <w:autoSpaceDN w:val="0"/>
        <w:adjustRightInd w:val="0"/>
        <w:jc w:val="both"/>
        <w:rPr>
          <w:rFonts w:ascii="Arial" w:hAnsi="Arial" w:cs="Arial"/>
          <w:sz w:val="22"/>
          <w:szCs w:val="22"/>
        </w:rPr>
      </w:pPr>
    </w:p>
    <w:p w:rsidR="007D20D2" w:rsidRDefault="007D20D2" w:rsidP="00C6529C">
      <w:pPr>
        <w:autoSpaceDE w:val="0"/>
        <w:autoSpaceDN w:val="0"/>
        <w:adjustRightInd w:val="0"/>
        <w:jc w:val="both"/>
        <w:rPr>
          <w:rFonts w:ascii="Arial" w:hAnsi="Arial" w:cs="Arial"/>
          <w:sz w:val="22"/>
          <w:szCs w:val="22"/>
        </w:rPr>
      </w:pPr>
    </w:p>
    <w:p w:rsidR="007D20D2" w:rsidRPr="00C6529C" w:rsidRDefault="007D20D2"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b/>
          <w:sz w:val="22"/>
          <w:szCs w:val="22"/>
        </w:rPr>
      </w:pPr>
      <w:r w:rsidRPr="00C6529C">
        <w:rPr>
          <w:rFonts w:ascii="Arial" w:hAnsi="Arial" w:cs="Arial"/>
          <w:b/>
          <w:sz w:val="22"/>
          <w:szCs w:val="22"/>
        </w:rPr>
        <w:t xml:space="preserve">4.5 Age Specific Risk Indicators of Child Neglect </w:t>
      </w:r>
    </w:p>
    <w:p w:rsidR="00C6529C" w:rsidRPr="00C6529C" w:rsidRDefault="00C6529C" w:rsidP="00C6529C">
      <w:pPr>
        <w:autoSpaceDE w:val="0"/>
        <w:autoSpaceDN w:val="0"/>
        <w:adjustRightInd w:val="0"/>
        <w:jc w:val="both"/>
        <w:rPr>
          <w:rFonts w:ascii="Arial" w:hAnsi="Arial" w:cs="Arial"/>
          <w:b/>
          <w:sz w:val="22"/>
          <w:szCs w:val="22"/>
        </w:rPr>
      </w:pPr>
    </w:p>
    <w:p w:rsidR="00E7713A" w:rsidRDefault="00E7713A" w:rsidP="00C6529C">
      <w:pPr>
        <w:autoSpaceDE w:val="0"/>
        <w:autoSpaceDN w:val="0"/>
        <w:adjustRightInd w:val="0"/>
        <w:jc w:val="both"/>
        <w:rPr>
          <w:rFonts w:ascii="Arial" w:hAnsi="Arial" w:cs="Arial"/>
          <w:b/>
          <w:sz w:val="22"/>
          <w:szCs w:val="22"/>
        </w:rPr>
      </w:pPr>
      <w:r w:rsidRPr="00C6529C">
        <w:rPr>
          <w:rFonts w:ascii="Arial" w:hAnsi="Arial" w:cs="Arial"/>
          <w:b/>
          <w:sz w:val="22"/>
          <w:szCs w:val="22"/>
        </w:rPr>
        <w:t xml:space="preserve">4.5.1 Key features in Infants (0-1) </w:t>
      </w:r>
    </w:p>
    <w:p w:rsidR="007D20D2" w:rsidRPr="00C6529C" w:rsidRDefault="007D20D2" w:rsidP="00C6529C">
      <w:pPr>
        <w:autoSpaceDE w:val="0"/>
        <w:autoSpaceDN w:val="0"/>
        <w:adjustRightInd w:val="0"/>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027"/>
        <w:gridCol w:w="2699"/>
      </w:tblGrid>
      <w:tr w:rsidR="00E7713A" w:rsidRPr="00C6529C" w:rsidTr="00590EB6">
        <w:tc>
          <w:tcPr>
            <w:tcW w:w="2694" w:type="dxa"/>
            <w:shd w:val="clear" w:color="auto" w:fill="E6E6E6"/>
            <w:vAlign w:val="center"/>
          </w:tcPr>
          <w:p w:rsidR="00E7713A" w:rsidRPr="00C6529C"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color w:val="000000"/>
                <w:sz w:val="22"/>
                <w:szCs w:val="22"/>
              </w:rPr>
              <w:t xml:space="preserve">Physical </w:t>
            </w:r>
          </w:p>
        </w:tc>
        <w:tc>
          <w:tcPr>
            <w:tcW w:w="3027" w:type="dxa"/>
            <w:shd w:val="clear" w:color="auto" w:fill="E6E6E6"/>
            <w:vAlign w:val="center"/>
          </w:tcPr>
          <w:p w:rsidR="00E7713A" w:rsidRPr="00C6529C"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color w:val="000000"/>
                <w:sz w:val="22"/>
                <w:szCs w:val="22"/>
              </w:rPr>
              <w:t xml:space="preserve">Development </w:t>
            </w:r>
          </w:p>
        </w:tc>
        <w:tc>
          <w:tcPr>
            <w:tcW w:w="2699" w:type="dxa"/>
            <w:shd w:val="clear" w:color="auto" w:fill="E6E6E6"/>
            <w:vAlign w:val="center"/>
          </w:tcPr>
          <w:p w:rsidR="00E7713A" w:rsidRPr="00C6529C"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color w:val="000000"/>
                <w:sz w:val="22"/>
                <w:szCs w:val="22"/>
              </w:rPr>
              <w:t xml:space="preserve">Behaviour </w:t>
            </w: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Failure to thrive, weight, height and head circumference small </w:t>
            </w:r>
          </w:p>
        </w:tc>
        <w:tc>
          <w:tcPr>
            <w:tcW w:w="3027"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Late attainment of general developmental milestones </w:t>
            </w:r>
          </w:p>
        </w:tc>
        <w:tc>
          <w:tcPr>
            <w:tcW w:w="2699"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Attachment disorders, anxious, avoidance, difficult to console. </w:t>
            </w: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Recurrent and persistent minor infections </w:t>
            </w:r>
          </w:p>
        </w:tc>
        <w:tc>
          <w:tcPr>
            <w:tcW w:w="3027"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Lack of social responsiveness </w:t>
            </w:r>
          </w:p>
        </w:tc>
        <w:tc>
          <w:tcPr>
            <w:tcW w:w="2699"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Frequent attendance at G.P, casualty departments. Hospital admissions with recurrent accidents/ illnesses.</w:t>
            </w:r>
          </w:p>
        </w:tc>
        <w:tc>
          <w:tcPr>
            <w:tcW w:w="3027"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p>
        </w:tc>
        <w:tc>
          <w:tcPr>
            <w:tcW w:w="2699"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Late presentation with physical symptoms (impetigo, nappy rash)</w:t>
            </w:r>
          </w:p>
        </w:tc>
        <w:tc>
          <w:tcPr>
            <w:tcW w:w="3027"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p>
        </w:tc>
        <w:tc>
          <w:tcPr>
            <w:tcW w:w="2699"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p>
        </w:tc>
      </w:tr>
    </w:tbl>
    <w:p w:rsidR="00E7713A" w:rsidRPr="00C6529C" w:rsidRDefault="00E7713A"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b/>
          <w:sz w:val="22"/>
          <w:szCs w:val="22"/>
        </w:rPr>
      </w:pPr>
      <w:r w:rsidRPr="00C6529C">
        <w:rPr>
          <w:rFonts w:ascii="Arial" w:hAnsi="Arial" w:cs="Arial"/>
          <w:b/>
          <w:sz w:val="22"/>
          <w:szCs w:val="22"/>
        </w:rPr>
        <w:t>4.5.2 Key features in Preschool Children (2-4)</w:t>
      </w:r>
    </w:p>
    <w:p w:rsidR="007D20D2" w:rsidRPr="00C6529C" w:rsidRDefault="007D20D2" w:rsidP="00C6529C">
      <w:pPr>
        <w:autoSpaceDE w:val="0"/>
        <w:autoSpaceDN w:val="0"/>
        <w:adjustRightInd w:val="0"/>
        <w:jc w:val="both"/>
        <w:rPr>
          <w:rFonts w:ascii="Arial" w:hAnsi="Arial" w:cs="Arial"/>
          <w:b/>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976"/>
        <w:gridCol w:w="2694"/>
      </w:tblGrid>
      <w:tr w:rsidR="00E7713A" w:rsidRPr="00C6529C" w:rsidTr="00590EB6">
        <w:tc>
          <w:tcPr>
            <w:tcW w:w="2694" w:type="dxa"/>
            <w:shd w:val="clear" w:color="auto" w:fill="E6E6E6"/>
            <w:vAlign w:val="bottom"/>
          </w:tcPr>
          <w:p w:rsidR="00E7713A" w:rsidRPr="00C6529C"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iCs/>
                <w:color w:val="000000"/>
                <w:sz w:val="22"/>
                <w:szCs w:val="22"/>
              </w:rPr>
              <w:t xml:space="preserve">Physical </w:t>
            </w:r>
          </w:p>
        </w:tc>
        <w:tc>
          <w:tcPr>
            <w:tcW w:w="2976" w:type="dxa"/>
            <w:shd w:val="clear" w:color="auto" w:fill="E6E6E6"/>
            <w:vAlign w:val="bottom"/>
          </w:tcPr>
          <w:p w:rsidR="00E7713A" w:rsidRPr="00C6529C"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iCs/>
                <w:color w:val="000000"/>
                <w:sz w:val="22"/>
                <w:szCs w:val="22"/>
              </w:rPr>
              <w:t xml:space="preserve">Development </w:t>
            </w:r>
          </w:p>
        </w:tc>
        <w:tc>
          <w:tcPr>
            <w:tcW w:w="2694" w:type="dxa"/>
            <w:shd w:val="clear" w:color="auto" w:fill="E6E6E6"/>
            <w:vAlign w:val="bottom"/>
          </w:tcPr>
          <w:p w:rsidR="00E7713A" w:rsidRPr="00C6529C"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iCs/>
                <w:color w:val="000000"/>
                <w:sz w:val="22"/>
                <w:szCs w:val="22"/>
              </w:rPr>
              <w:t xml:space="preserve">Behaviour </w:t>
            </w: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Failure to thrive, weight and height affected </w:t>
            </w:r>
          </w:p>
        </w:tc>
        <w:tc>
          <w:tcPr>
            <w:tcW w:w="2976"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Language delay, attention span limited </w:t>
            </w:r>
          </w:p>
        </w:tc>
        <w:tc>
          <w:tcPr>
            <w:tcW w:w="2694"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Overactive, aggressive and impulsive </w:t>
            </w:r>
          </w:p>
        </w:tc>
      </w:tr>
      <w:tr w:rsidR="00E7713A" w:rsidRPr="00C6529C" w:rsidTr="00590EB6">
        <w:tc>
          <w:tcPr>
            <w:tcW w:w="2694"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Unkempt and dirty / poor hygiene </w:t>
            </w:r>
          </w:p>
        </w:tc>
        <w:tc>
          <w:tcPr>
            <w:tcW w:w="2976"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Socio emotional immaturity </w:t>
            </w:r>
          </w:p>
        </w:tc>
        <w:tc>
          <w:tcPr>
            <w:tcW w:w="2694"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Indiscriminate friendliness </w:t>
            </w: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Repeated accidents at home </w:t>
            </w:r>
          </w:p>
        </w:tc>
        <w:tc>
          <w:tcPr>
            <w:tcW w:w="2976"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Seeks physical contact from strangers </w:t>
            </w:r>
          </w:p>
        </w:tc>
        <w:tc>
          <w:tcPr>
            <w:tcW w:w="2694"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p>
        </w:tc>
      </w:tr>
    </w:tbl>
    <w:p w:rsidR="00E7713A" w:rsidRPr="00C6529C" w:rsidRDefault="00E7713A" w:rsidP="00C6529C">
      <w:pPr>
        <w:autoSpaceDE w:val="0"/>
        <w:autoSpaceDN w:val="0"/>
        <w:adjustRightInd w:val="0"/>
        <w:jc w:val="both"/>
        <w:rPr>
          <w:rFonts w:ascii="Arial" w:hAnsi="Arial" w:cs="Arial"/>
          <w:sz w:val="22"/>
          <w:szCs w:val="22"/>
        </w:rPr>
      </w:pPr>
    </w:p>
    <w:p w:rsidR="00E7713A"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color w:val="000000"/>
          <w:sz w:val="22"/>
          <w:szCs w:val="22"/>
        </w:rPr>
        <w:t xml:space="preserve">4.5.3 Key Features in School Children (5-16) </w:t>
      </w:r>
    </w:p>
    <w:p w:rsidR="007D20D2" w:rsidRPr="00C6529C" w:rsidRDefault="007D20D2" w:rsidP="00C6529C">
      <w:pPr>
        <w:autoSpaceDE w:val="0"/>
        <w:autoSpaceDN w:val="0"/>
        <w:adjustRightInd w:val="0"/>
        <w:jc w:val="both"/>
        <w:rPr>
          <w:rFonts w:ascii="Arial" w:hAnsi="Arial" w:cs="Arial"/>
          <w:b/>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976"/>
        <w:gridCol w:w="2750"/>
      </w:tblGrid>
      <w:tr w:rsidR="00E7713A" w:rsidRPr="00C6529C" w:rsidTr="00590EB6">
        <w:tc>
          <w:tcPr>
            <w:tcW w:w="2694" w:type="dxa"/>
            <w:shd w:val="clear" w:color="auto" w:fill="E6E6E6"/>
            <w:vAlign w:val="center"/>
          </w:tcPr>
          <w:p w:rsidR="00E7713A" w:rsidRPr="00C6529C"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color w:val="000000"/>
                <w:sz w:val="22"/>
                <w:szCs w:val="22"/>
              </w:rPr>
              <w:t xml:space="preserve">Physical </w:t>
            </w:r>
          </w:p>
        </w:tc>
        <w:tc>
          <w:tcPr>
            <w:tcW w:w="2976" w:type="dxa"/>
            <w:shd w:val="clear" w:color="auto" w:fill="E6E6E6"/>
            <w:vAlign w:val="center"/>
          </w:tcPr>
          <w:p w:rsidR="00E7713A" w:rsidRPr="00C6529C"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color w:val="000000"/>
                <w:sz w:val="22"/>
                <w:szCs w:val="22"/>
              </w:rPr>
              <w:t xml:space="preserve">Development </w:t>
            </w:r>
          </w:p>
        </w:tc>
        <w:tc>
          <w:tcPr>
            <w:tcW w:w="2750" w:type="dxa"/>
            <w:shd w:val="clear" w:color="auto" w:fill="E6E6E6"/>
            <w:vAlign w:val="center"/>
          </w:tcPr>
          <w:p w:rsidR="00E7713A" w:rsidRPr="00C6529C"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color w:val="000000"/>
                <w:sz w:val="22"/>
                <w:szCs w:val="22"/>
              </w:rPr>
              <w:t xml:space="preserve">Behaviour </w:t>
            </w: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Short stature, variable weight gain </w:t>
            </w:r>
          </w:p>
        </w:tc>
        <w:tc>
          <w:tcPr>
            <w:tcW w:w="2976"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Mild to moderate learning difficulties </w:t>
            </w:r>
          </w:p>
        </w:tc>
        <w:tc>
          <w:tcPr>
            <w:tcW w:w="2750"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Disordered or few relationships </w:t>
            </w: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Poor hygiene, poor general health </w:t>
            </w:r>
          </w:p>
        </w:tc>
        <w:tc>
          <w:tcPr>
            <w:tcW w:w="2976"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Low self esteem </w:t>
            </w:r>
          </w:p>
        </w:tc>
        <w:tc>
          <w:tcPr>
            <w:tcW w:w="2750"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Self stimulating or self injurious behaviour or both </w:t>
            </w:r>
          </w:p>
        </w:tc>
      </w:tr>
      <w:tr w:rsidR="00E7713A" w:rsidRPr="00C6529C" w:rsidTr="00590EB6">
        <w:tc>
          <w:tcPr>
            <w:tcW w:w="2694"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Unkempt appearance </w:t>
            </w:r>
          </w:p>
        </w:tc>
        <w:tc>
          <w:tcPr>
            <w:tcW w:w="2976"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Poor coping skills </w:t>
            </w:r>
          </w:p>
        </w:tc>
        <w:tc>
          <w:tcPr>
            <w:tcW w:w="2750"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Soiling, wetting </w:t>
            </w: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Underweight or obese </w:t>
            </w:r>
          </w:p>
        </w:tc>
        <w:tc>
          <w:tcPr>
            <w:tcW w:w="2976"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Socio emotional immaturity </w:t>
            </w:r>
          </w:p>
        </w:tc>
        <w:tc>
          <w:tcPr>
            <w:tcW w:w="2750" w:type="dxa"/>
            <w:shd w:val="clear" w:color="auto" w:fill="auto"/>
            <w:vAlign w:val="center"/>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Conduct disorders, aggressive, destructive, withdrawn </w:t>
            </w: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Delayed puberty </w:t>
            </w:r>
          </w:p>
        </w:tc>
        <w:tc>
          <w:tcPr>
            <w:tcW w:w="2976"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Poor attention </w:t>
            </w:r>
          </w:p>
        </w:tc>
        <w:tc>
          <w:tcPr>
            <w:tcW w:w="2750"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Poor / erratic attendance at school </w:t>
            </w:r>
          </w:p>
        </w:tc>
      </w:tr>
      <w:tr w:rsidR="00E7713A" w:rsidRPr="00C6529C" w:rsidTr="00590EB6">
        <w:tc>
          <w:tcPr>
            <w:tcW w:w="2694"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Runaways, delinquent behaviour</w:t>
            </w:r>
          </w:p>
        </w:tc>
        <w:tc>
          <w:tcPr>
            <w:tcW w:w="2976"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p>
        </w:tc>
        <w:tc>
          <w:tcPr>
            <w:tcW w:w="2750" w:type="dxa"/>
            <w:shd w:val="clear" w:color="auto" w:fill="auto"/>
          </w:tcPr>
          <w:p w:rsidR="00E7713A" w:rsidRPr="00C6529C" w:rsidRDefault="00E7713A" w:rsidP="00C6529C">
            <w:pPr>
              <w:autoSpaceDE w:val="0"/>
              <w:autoSpaceDN w:val="0"/>
              <w:adjustRightInd w:val="0"/>
              <w:jc w:val="both"/>
              <w:rPr>
                <w:rFonts w:ascii="Arial" w:hAnsi="Arial" w:cs="Arial"/>
                <w:color w:val="000000"/>
                <w:sz w:val="22"/>
                <w:szCs w:val="22"/>
              </w:rPr>
            </w:pPr>
          </w:p>
        </w:tc>
      </w:tr>
    </w:tbl>
    <w:p w:rsidR="00E7713A" w:rsidRPr="00C6529C" w:rsidRDefault="00E7713A" w:rsidP="00C6529C">
      <w:pPr>
        <w:autoSpaceDE w:val="0"/>
        <w:autoSpaceDN w:val="0"/>
        <w:adjustRightInd w:val="0"/>
        <w:jc w:val="both"/>
        <w:rPr>
          <w:rFonts w:ascii="Arial" w:hAnsi="Arial" w:cs="Arial"/>
          <w:color w:val="000000"/>
          <w:sz w:val="22"/>
          <w:szCs w:val="22"/>
        </w:rPr>
      </w:pPr>
    </w:p>
    <w:p w:rsidR="00E7713A" w:rsidRPr="00C6529C" w:rsidRDefault="00E7713A" w:rsidP="00C6529C">
      <w:pPr>
        <w:autoSpaceDE w:val="0"/>
        <w:autoSpaceDN w:val="0"/>
        <w:adjustRightInd w:val="0"/>
        <w:jc w:val="both"/>
        <w:rPr>
          <w:rFonts w:ascii="Arial" w:hAnsi="Arial" w:cs="Arial"/>
          <w:color w:val="000000"/>
          <w:sz w:val="22"/>
          <w:szCs w:val="22"/>
        </w:rPr>
      </w:pPr>
      <w:r w:rsidRPr="00C6529C">
        <w:rPr>
          <w:rFonts w:ascii="Arial" w:hAnsi="Arial" w:cs="Arial"/>
          <w:color w:val="000000"/>
          <w:sz w:val="22"/>
          <w:szCs w:val="22"/>
        </w:rPr>
        <w:t xml:space="preserve">Schools may be unable to compensate for the long term lack of cognitive stimulation at home because neglected children have huge difficulties attending to learning tasks. This may be exacerbated by poor attendance. Neglect should be considered as a possible cause in children who are disruptive and difficult to manage in school. </w:t>
      </w:r>
    </w:p>
    <w:p w:rsidR="00BB66F5" w:rsidRDefault="00BB66F5" w:rsidP="00C6529C">
      <w:pPr>
        <w:autoSpaceDE w:val="0"/>
        <w:autoSpaceDN w:val="0"/>
        <w:adjustRightInd w:val="0"/>
        <w:jc w:val="both"/>
        <w:rPr>
          <w:rFonts w:ascii="Arial" w:hAnsi="Arial" w:cs="Arial"/>
          <w:b/>
          <w:color w:val="000000"/>
          <w:sz w:val="22"/>
          <w:szCs w:val="22"/>
        </w:rPr>
      </w:pPr>
    </w:p>
    <w:p w:rsidR="007D20D2" w:rsidRDefault="007D20D2" w:rsidP="00C6529C">
      <w:pPr>
        <w:autoSpaceDE w:val="0"/>
        <w:autoSpaceDN w:val="0"/>
        <w:adjustRightInd w:val="0"/>
        <w:jc w:val="both"/>
        <w:rPr>
          <w:rFonts w:ascii="Arial" w:hAnsi="Arial" w:cs="Arial"/>
          <w:b/>
          <w:color w:val="000000"/>
          <w:sz w:val="22"/>
          <w:szCs w:val="22"/>
        </w:rPr>
      </w:pPr>
    </w:p>
    <w:p w:rsidR="007D20D2" w:rsidRDefault="007D20D2" w:rsidP="00C6529C">
      <w:pPr>
        <w:autoSpaceDE w:val="0"/>
        <w:autoSpaceDN w:val="0"/>
        <w:adjustRightInd w:val="0"/>
        <w:jc w:val="both"/>
        <w:rPr>
          <w:rFonts w:ascii="Arial" w:hAnsi="Arial" w:cs="Arial"/>
          <w:b/>
          <w:color w:val="000000"/>
          <w:sz w:val="22"/>
          <w:szCs w:val="22"/>
        </w:rPr>
      </w:pPr>
    </w:p>
    <w:p w:rsidR="00E7713A" w:rsidRDefault="00E7713A" w:rsidP="00C6529C">
      <w:pPr>
        <w:autoSpaceDE w:val="0"/>
        <w:autoSpaceDN w:val="0"/>
        <w:adjustRightInd w:val="0"/>
        <w:jc w:val="both"/>
        <w:rPr>
          <w:rFonts w:ascii="Arial" w:hAnsi="Arial" w:cs="Arial"/>
          <w:b/>
          <w:color w:val="000000"/>
          <w:sz w:val="22"/>
          <w:szCs w:val="22"/>
        </w:rPr>
      </w:pPr>
      <w:r w:rsidRPr="00C6529C">
        <w:rPr>
          <w:rFonts w:ascii="Arial" w:hAnsi="Arial" w:cs="Arial"/>
          <w:b/>
          <w:color w:val="000000"/>
          <w:sz w:val="22"/>
          <w:szCs w:val="22"/>
        </w:rPr>
        <w:t xml:space="preserve">4.5.4 Adolescence </w:t>
      </w:r>
    </w:p>
    <w:p w:rsidR="00BB66F5" w:rsidRPr="00C6529C" w:rsidRDefault="00BB66F5" w:rsidP="00C6529C">
      <w:pPr>
        <w:autoSpaceDE w:val="0"/>
        <w:autoSpaceDN w:val="0"/>
        <w:adjustRightInd w:val="0"/>
        <w:jc w:val="both"/>
        <w:rPr>
          <w:rFonts w:ascii="Arial" w:hAnsi="Arial" w:cs="Arial"/>
          <w:b/>
          <w:color w:val="000000"/>
          <w:sz w:val="22"/>
          <w:szCs w:val="22"/>
        </w:rPr>
      </w:pPr>
    </w:p>
    <w:p w:rsidR="00E7713A" w:rsidRDefault="00BB66F5" w:rsidP="00BB66F5">
      <w:pPr>
        <w:jc w:val="both"/>
        <w:rPr>
          <w:rFonts w:ascii="Arial" w:hAnsi="Arial" w:cs="Arial"/>
          <w:color w:val="000000"/>
          <w:sz w:val="22"/>
          <w:szCs w:val="22"/>
        </w:rPr>
      </w:pPr>
      <w:r>
        <w:rPr>
          <w:noProof/>
        </w:rPr>
        <mc:AlternateContent>
          <mc:Choice Requires="wps">
            <w:drawing>
              <wp:anchor distT="0" distB="0" distL="114300" distR="114300" simplePos="0" relativeHeight="251665408" behindDoc="0" locked="0" layoutInCell="1" allowOverlap="1" wp14:anchorId="2476DF69" wp14:editId="7F6581FA">
                <wp:simplePos x="0" y="0"/>
                <wp:positionH relativeFrom="column">
                  <wp:posOffset>0</wp:posOffset>
                </wp:positionH>
                <wp:positionV relativeFrom="paragraph">
                  <wp:posOffset>0</wp:posOffset>
                </wp:positionV>
                <wp:extent cx="1828800" cy="1828800"/>
                <wp:effectExtent l="0" t="0" r="11430" b="2667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7030A0"/>
                        </a:solidFill>
                        <a:ln w="6350">
                          <a:solidFill>
                            <a:prstClr val="black"/>
                          </a:solidFill>
                        </a:ln>
                        <a:effectLst/>
                      </wps:spPr>
                      <wps:txbx>
                        <w:txbxContent>
                          <w:p w:rsidR="00C87EED" w:rsidRPr="00BB66F5" w:rsidRDefault="00C87EED" w:rsidP="00C6529C">
                            <w:pPr>
                              <w:pStyle w:val="Pa12"/>
                              <w:spacing w:after="0" w:line="240" w:lineRule="auto"/>
                              <w:jc w:val="both"/>
                              <w:rPr>
                                <w:rStyle w:val="A8"/>
                                <w:rFonts w:ascii="Arial" w:hAnsi="Arial" w:cs="Arial"/>
                                <w:b/>
                                <w:color w:val="FFFFFF" w:themeColor="background1"/>
                              </w:rPr>
                            </w:pPr>
                            <w:r w:rsidRPr="00BB66F5">
                              <w:rPr>
                                <w:rStyle w:val="A8"/>
                                <w:rFonts w:ascii="Arial" w:hAnsi="Arial" w:cs="Arial"/>
                                <w:b/>
                                <w:color w:val="FFFFFF" w:themeColor="background1"/>
                              </w:rPr>
                              <w:t>Questions;</w:t>
                            </w:r>
                          </w:p>
                          <w:p w:rsidR="00C87EED" w:rsidRDefault="00C87EED" w:rsidP="00C6529C">
                            <w:pPr>
                              <w:pStyle w:val="Pa12"/>
                              <w:spacing w:after="0" w:line="240" w:lineRule="auto"/>
                              <w:jc w:val="both"/>
                              <w:rPr>
                                <w:rStyle w:val="A8"/>
                                <w:rFonts w:ascii="Arial" w:hAnsi="Arial" w:cs="Arial"/>
                                <w:b/>
                                <w:color w:val="FFFFFF" w:themeColor="background1"/>
                              </w:rPr>
                            </w:pPr>
                            <w:r w:rsidRPr="00BB66F5">
                              <w:rPr>
                                <w:rStyle w:val="A8"/>
                                <w:rFonts w:ascii="Arial" w:hAnsi="Arial" w:cs="Arial"/>
                                <w:b/>
                                <w:color w:val="FFFFFF" w:themeColor="background1"/>
                              </w:rPr>
                              <w:t xml:space="preserve">Are the adolescent’s needs fully considered with consistent adult care? </w:t>
                            </w:r>
                          </w:p>
                          <w:p w:rsidR="00C87EED" w:rsidRPr="00BB66F5" w:rsidRDefault="00C87EED" w:rsidP="00BB66F5">
                            <w:pPr>
                              <w:rPr>
                                <w:lang w:eastAsia="en-US"/>
                              </w:rPr>
                            </w:pPr>
                          </w:p>
                          <w:p w:rsidR="00C87EED" w:rsidRDefault="00C87EED" w:rsidP="00C6529C">
                            <w:pPr>
                              <w:pStyle w:val="Pa12"/>
                              <w:spacing w:after="0" w:line="240" w:lineRule="auto"/>
                              <w:jc w:val="both"/>
                              <w:rPr>
                                <w:rStyle w:val="A8"/>
                                <w:rFonts w:ascii="Arial" w:hAnsi="Arial" w:cs="Arial"/>
                                <w:b/>
                                <w:color w:val="FFFFFF" w:themeColor="background1"/>
                              </w:rPr>
                            </w:pPr>
                            <w:r w:rsidRPr="00BB66F5">
                              <w:rPr>
                                <w:rStyle w:val="A8"/>
                                <w:rFonts w:ascii="Arial" w:hAnsi="Arial" w:cs="Arial"/>
                                <w:b/>
                                <w:color w:val="FFFFFF" w:themeColor="background1"/>
                              </w:rPr>
                              <w:t xml:space="preserve">Does the carer recognise that the adolescent is still in need of guidance with protection from risky behaviour i.e. lack of awareness of the adolescent’s whereabouts for long periods of time or seeking to address either directly or by seeking support of risky and challenging behaviour? </w:t>
                            </w:r>
                          </w:p>
                          <w:p w:rsidR="00C87EED" w:rsidRPr="00BB66F5" w:rsidRDefault="00C87EED" w:rsidP="00BB66F5">
                            <w:pPr>
                              <w:rPr>
                                <w:lang w:eastAsia="en-US"/>
                              </w:rPr>
                            </w:pPr>
                          </w:p>
                          <w:p w:rsidR="00C87EED" w:rsidRPr="00BB66F5" w:rsidRDefault="00C87EED" w:rsidP="00C87EED">
                            <w:pPr>
                              <w:pStyle w:val="Pa1"/>
                              <w:spacing w:line="240" w:lineRule="auto"/>
                              <w:jc w:val="both"/>
                              <w:rPr>
                                <w:rFonts w:ascii="Arial" w:hAnsi="Arial" w:cs="Arial"/>
                                <w:b/>
                                <w:color w:val="FFFFFF" w:themeColor="background1"/>
                              </w:rPr>
                            </w:pPr>
                            <w:r w:rsidRPr="00BB66F5">
                              <w:rPr>
                                <w:rStyle w:val="A8"/>
                                <w:rFonts w:ascii="Arial" w:hAnsi="Arial" w:cs="Arial"/>
                                <w:b/>
                                <w:color w:val="FFFFFF" w:themeColor="background1"/>
                              </w:rPr>
                              <w:t>Does the carer have the capacity to be alert to and monitor the adolescent moods for example recognising depression which could lead to self-harm?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8"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" fillcolor="#7030a0" strokeweight=".5pt">
                <v:textbox style="mso-fit-shape-to-text:t">
                  <w:txbxContent>
                    <w:p w:rsidR="00C87EED" w:rsidRPr="00BB66F5" w:rsidRDefault="00C87EED" w:rsidP="00C6529C">
                      <w:pPr>
                        <w:pStyle w:val="Pa12"/>
                        <w:spacing w:after="0" w:line="240" w:lineRule="auto"/>
                        <w:jc w:val="both"/>
                        <w:rPr>
                          <w:rStyle w:val="A8"/>
                          <w:rFonts w:ascii="Arial" w:hAnsi="Arial" w:cs="Arial"/>
                          <w:b/>
                          <w:color w:val="FFFFFF" w:themeColor="background1"/>
                        </w:rPr>
                      </w:pPr>
                      <w:r w:rsidRPr="00BB66F5">
                        <w:rPr>
                          <w:rStyle w:val="A8"/>
                          <w:rFonts w:ascii="Arial" w:hAnsi="Arial" w:cs="Arial"/>
                          <w:b/>
                          <w:color w:val="FFFFFF" w:themeColor="background1"/>
                        </w:rPr>
                        <w:t>Questions;</w:t>
                      </w:r>
                    </w:p>
                    <w:p w:rsidR="00C87EED" w:rsidRDefault="00C87EED" w:rsidP="00C6529C">
                      <w:pPr>
                        <w:pStyle w:val="Pa12"/>
                        <w:spacing w:after="0" w:line="240" w:lineRule="auto"/>
                        <w:jc w:val="both"/>
                        <w:rPr>
                          <w:rStyle w:val="A8"/>
                          <w:rFonts w:ascii="Arial" w:hAnsi="Arial" w:cs="Arial"/>
                          <w:b/>
                          <w:color w:val="FFFFFF" w:themeColor="background1"/>
                        </w:rPr>
                      </w:pPr>
                      <w:r w:rsidRPr="00BB66F5">
                        <w:rPr>
                          <w:rStyle w:val="A8"/>
                          <w:rFonts w:ascii="Arial" w:hAnsi="Arial" w:cs="Arial"/>
                          <w:b/>
                          <w:color w:val="FFFFFF" w:themeColor="background1"/>
                        </w:rPr>
                        <w:t xml:space="preserve">Are the adolescent’s needs fully considered with consistent adult care? </w:t>
                      </w:r>
                    </w:p>
                    <w:p w:rsidR="00C87EED" w:rsidRPr="00BB66F5" w:rsidRDefault="00C87EED" w:rsidP="00BB66F5">
                      <w:pPr>
                        <w:rPr>
                          <w:lang w:eastAsia="en-US"/>
                        </w:rPr>
                      </w:pPr>
                    </w:p>
                    <w:p w:rsidR="00C87EED" w:rsidRDefault="00C87EED" w:rsidP="00C6529C">
                      <w:pPr>
                        <w:pStyle w:val="Pa12"/>
                        <w:spacing w:after="0" w:line="240" w:lineRule="auto"/>
                        <w:jc w:val="both"/>
                        <w:rPr>
                          <w:rStyle w:val="A8"/>
                          <w:rFonts w:ascii="Arial" w:hAnsi="Arial" w:cs="Arial"/>
                          <w:b/>
                          <w:color w:val="FFFFFF" w:themeColor="background1"/>
                        </w:rPr>
                      </w:pPr>
                      <w:r w:rsidRPr="00BB66F5">
                        <w:rPr>
                          <w:rStyle w:val="A8"/>
                          <w:rFonts w:ascii="Arial" w:hAnsi="Arial" w:cs="Arial"/>
                          <w:b/>
                          <w:color w:val="FFFFFF" w:themeColor="background1"/>
                        </w:rPr>
                        <w:t xml:space="preserve">Does the carer recognise that the adolescent is still in need of guidance with protection from risky behaviour i.e. lack of awareness of the adolescent’s whereabouts for long periods of time or seeking to address either directly or by seeking support of risky and challenging behaviour? </w:t>
                      </w:r>
                    </w:p>
                    <w:p w:rsidR="00C87EED" w:rsidRPr="00BB66F5" w:rsidRDefault="00C87EED" w:rsidP="00BB66F5">
                      <w:pPr>
                        <w:rPr>
                          <w:lang w:eastAsia="en-US"/>
                        </w:rPr>
                      </w:pPr>
                    </w:p>
                    <w:p w:rsidR="00C87EED" w:rsidRPr="00BB66F5" w:rsidRDefault="00C87EED" w:rsidP="00C87EED">
                      <w:pPr>
                        <w:pStyle w:val="Pa1"/>
                        <w:spacing w:line="240" w:lineRule="auto"/>
                        <w:jc w:val="both"/>
                        <w:rPr>
                          <w:rFonts w:ascii="Arial" w:hAnsi="Arial" w:cs="Arial"/>
                          <w:b/>
                          <w:color w:val="FFFFFF" w:themeColor="background1"/>
                        </w:rPr>
                      </w:pPr>
                      <w:r w:rsidRPr="00BB66F5">
                        <w:rPr>
                          <w:rStyle w:val="A8"/>
                          <w:rFonts w:ascii="Arial" w:hAnsi="Arial" w:cs="Arial"/>
                          <w:b/>
                          <w:color w:val="FFFFFF" w:themeColor="background1"/>
                        </w:rPr>
                        <w:t>Does the carer have the capacity to be alert to and monitor the adolescent moods for example recognising depression which could lead to self-harm?</w:t>
                      </w:r>
                    </w:p>
                  </w:txbxContent>
                </v:textbox>
                <w10:wrap type="square"/>
              </v:shape>
            </w:pict>
          </mc:Fallback>
        </mc:AlternateContent>
      </w:r>
      <w:r w:rsidR="00E7713A" w:rsidRPr="00C6529C">
        <w:rPr>
          <w:rFonts w:ascii="Arial" w:hAnsi="Arial" w:cs="Arial"/>
          <w:color w:val="000000"/>
          <w:sz w:val="22"/>
          <w:szCs w:val="22"/>
        </w:rPr>
        <w:t xml:space="preserve">Neglect can continue to affect children’s cognitive development throughout their school careers, not just in the early years. Physically neglected adolescents are more likely to have poor academic development, to be involved in alcohol/substance misuse and to drop out of school, which in turn affect future life chances as an adult in terms of employment. </w:t>
      </w:r>
    </w:p>
    <w:p w:rsidR="00BB66F5" w:rsidRPr="00BB66F5" w:rsidRDefault="00BB66F5" w:rsidP="00BB66F5">
      <w:pPr>
        <w:jc w:val="both"/>
        <w:rPr>
          <w:rFonts w:ascii="Arial" w:hAnsi="Arial" w:cs="Arial"/>
          <w:sz w:val="22"/>
          <w:szCs w:val="22"/>
          <w:lang w:eastAsia="en-US"/>
        </w:rPr>
      </w:pPr>
    </w:p>
    <w:p w:rsidR="00E7713A" w:rsidRDefault="00E7713A" w:rsidP="00C6529C">
      <w:pPr>
        <w:autoSpaceDE w:val="0"/>
        <w:autoSpaceDN w:val="0"/>
        <w:adjustRightInd w:val="0"/>
        <w:ind w:right="200"/>
        <w:jc w:val="both"/>
        <w:rPr>
          <w:rFonts w:ascii="Arial" w:hAnsi="Arial" w:cs="Arial"/>
          <w:color w:val="000000"/>
          <w:sz w:val="22"/>
          <w:szCs w:val="22"/>
        </w:rPr>
      </w:pPr>
      <w:r w:rsidRPr="00C6529C">
        <w:rPr>
          <w:rFonts w:ascii="Arial" w:hAnsi="Arial" w:cs="Arial"/>
          <w:color w:val="000000"/>
          <w:sz w:val="22"/>
          <w:szCs w:val="22"/>
        </w:rPr>
        <w:t xml:space="preserve">Emotionally neglected children may remain isolated throughout their school life and on occasion become the target of bullying. </w:t>
      </w:r>
      <w:r w:rsidRPr="00C6529C">
        <w:rPr>
          <w:rFonts w:ascii="Arial" w:hAnsi="Arial" w:cs="Arial"/>
          <w:i/>
          <w:iCs/>
          <w:color w:val="000000"/>
          <w:sz w:val="22"/>
          <w:szCs w:val="22"/>
        </w:rPr>
        <w:t>‘It is not surprising therefore that these children are significantly more likely to attempt suicide compared with other maltreated children</w:t>
      </w:r>
      <w:r w:rsidRPr="00C6529C">
        <w:rPr>
          <w:rFonts w:ascii="Arial" w:hAnsi="Arial" w:cs="Arial"/>
          <w:color w:val="000000"/>
          <w:sz w:val="22"/>
          <w:szCs w:val="22"/>
        </w:rPr>
        <w:t xml:space="preserve">’ (Howarth 2007, p 59) </w:t>
      </w:r>
    </w:p>
    <w:p w:rsidR="00BB66F5" w:rsidRPr="00C6529C" w:rsidRDefault="00BB66F5" w:rsidP="00C6529C">
      <w:pPr>
        <w:autoSpaceDE w:val="0"/>
        <w:autoSpaceDN w:val="0"/>
        <w:adjustRightInd w:val="0"/>
        <w:ind w:right="200"/>
        <w:jc w:val="both"/>
        <w:rPr>
          <w:rFonts w:ascii="Arial" w:hAnsi="Arial" w:cs="Arial"/>
          <w:color w:val="000000"/>
          <w:sz w:val="22"/>
          <w:szCs w:val="22"/>
        </w:rPr>
      </w:pPr>
    </w:p>
    <w:p w:rsidR="00E7713A" w:rsidRDefault="00E7713A" w:rsidP="00C6529C">
      <w:pPr>
        <w:autoSpaceDE w:val="0"/>
        <w:autoSpaceDN w:val="0"/>
        <w:adjustRightInd w:val="0"/>
        <w:ind w:right="275"/>
        <w:jc w:val="both"/>
        <w:rPr>
          <w:rFonts w:ascii="Arial" w:hAnsi="Arial" w:cs="Arial"/>
          <w:color w:val="000000"/>
          <w:sz w:val="22"/>
          <w:szCs w:val="22"/>
        </w:rPr>
      </w:pPr>
      <w:r w:rsidRPr="00C6529C">
        <w:rPr>
          <w:rFonts w:ascii="Arial" w:hAnsi="Arial" w:cs="Arial"/>
          <w:color w:val="000000"/>
          <w:sz w:val="22"/>
          <w:szCs w:val="22"/>
        </w:rPr>
        <w:t>In addition there is an increasing association between neglect and the development of antisocial behaviour, due to lack of parental support and supervision. Such children are also more likely to receive more exclusion</w:t>
      </w:r>
      <w:r w:rsidR="00E50C4D">
        <w:rPr>
          <w:rFonts w:ascii="Arial" w:hAnsi="Arial" w:cs="Arial"/>
          <w:color w:val="000000"/>
          <w:sz w:val="22"/>
          <w:szCs w:val="22"/>
        </w:rPr>
        <w:t>’</w:t>
      </w:r>
      <w:r w:rsidRPr="00C6529C">
        <w:rPr>
          <w:rFonts w:ascii="Arial" w:hAnsi="Arial" w:cs="Arial"/>
          <w:color w:val="000000"/>
          <w:sz w:val="22"/>
          <w:szCs w:val="22"/>
        </w:rPr>
        <w:t xml:space="preserve">s from school which in turn increases the opportunity for antisocial behaviour, possibly leading to contact with criminal justice agencies. </w:t>
      </w:r>
    </w:p>
    <w:p w:rsidR="00E50C4D" w:rsidRDefault="00E50C4D" w:rsidP="00C6529C">
      <w:pPr>
        <w:autoSpaceDE w:val="0"/>
        <w:autoSpaceDN w:val="0"/>
        <w:adjustRightInd w:val="0"/>
        <w:ind w:right="275"/>
        <w:jc w:val="both"/>
        <w:rPr>
          <w:rFonts w:ascii="Arial" w:hAnsi="Arial" w:cs="Arial"/>
          <w:color w:val="000000"/>
          <w:sz w:val="22"/>
          <w:szCs w:val="22"/>
        </w:rPr>
      </w:pPr>
    </w:p>
    <w:p w:rsidR="00E50C4D" w:rsidRDefault="00E50C4D" w:rsidP="00C6529C">
      <w:pPr>
        <w:autoSpaceDE w:val="0"/>
        <w:autoSpaceDN w:val="0"/>
        <w:adjustRightInd w:val="0"/>
        <w:ind w:right="275"/>
        <w:jc w:val="both"/>
        <w:rPr>
          <w:rFonts w:ascii="Arial" w:hAnsi="Arial" w:cs="Arial"/>
          <w:color w:val="000000"/>
          <w:sz w:val="22"/>
          <w:szCs w:val="22"/>
        </w:rPr>
      </w:pPr>
      <w:r>
        <w:rPr>
          <w:rFonts w:ascii="Arial" w:hAnsi="Arial" w:cs="Arial"/>
          <w:color w:val="000000"/>
          <w:sz w:val="22"/>
          <w:szCs w:val="22"/>
        </w:rPr>
        <w:t xml:space="preserve">For more information on this please go to </w:t>
      </w:r>
      <w:hyperlink r:id="rId10" w:history="1">
        <w:r w:rsidRPr="00C47EBF">
          <w:rPr>
            <w:rStyle w:val="Hyperlink"/>
            <w:rFonts w:ascii="Arial" w:hAnsi="Arial" w:cs="Arial"/>
            <w:sz w:val="22"/>
            <w:szCs w:val="22"/>
          </w:rPr>
          <w:t>https://www.gov.uk/government/publications/neglect-matters-a-multi-agency-guide-for-professionals-working-together-on-behalf-of-teenagers</w:t>
        </w:r>
      </w:hyperlink>
    </w:p>
    <w:p w:rsidR="00E50C4D" w:rsidRDefault="00E50C4D" w:rsidP="00C6529C">
      <w:pPr>
        <w:autoSpaceDE w:val="0"/>
        <w:autoSpaceDN w:val="0"/>
        <w:adjustRightInd w:val="0"/>
        <w:ind w:right="275"/>
        <w:jc w:val="both"/>
        <w:rPr>
          <w:rFonts w:ascii="Arial" w:hAnsi="Arial" w:cs="Arial"/>
          <w:color w:val="000000"/>
          <w:sz w:val="22"/>
          <w:szCs w:val="22"/>
        </w:rPr>
      </w:pPr>
    </w:p>
    <w:p w:rsidR="00590EB6" w:rsidRPr="00C6529C" w:rsidRDefault="00590EB6" w:rsidP="00C6529C">
      <w:pPr>
        <w:autoSpaceDE w:val="0"/>
        <w:autoSpaceDN w:val="0"/>
        <w:adjustRightInd w:val="0"/>
        <w:ind w:right="275"/>
        <w:jc w:val="both"/>
        <w:rPr>
          <w:rFonts w:ascii="Arial" w:hAnsi="Arial" w:cs="Arial"/>
          <w:color w:val="000000"/>
          <w:sz w:val="22"/>
          <w:szCs w:val="22"/>
        </w:rPr>
      </w:pPr>
    </w:p>
    <w:p w:rsidR="00230DBF" w:rsidRDefault="00230DBF" w:rsidP="00230DBF">
      <w:pPr>
        <w:autoSpaceDE w:val="0"/>
        <w:autoSpaceDN w:val="0"/>
        <w:adjustRightInd w:val="0"/>
        <w:rPr>
          <w:rFonts w:ascii="Arial" w:hAnsi="Arial" w:cs="Arial"/>
          <w:b/>
          <w:color w:val="000000"/>
        </w:rPr>
      </w:pPr>
      <w:r>
        <w:rPr>
          <w:rFonts w:ascii="Arial" w:hAnsi="Arial" w:cs="Arial"/>
          <w:b/>
          <w:color w:val="000000"/>
        </w:rPr>
        <w:t xml:space="preserve">5. PRACTICE MATTERS </w:t>
      </w:r>
    </w:p>
    <w:p w:rsidR="007D20D2" w:rsidRDefault="007D20D2" w:rsidP="00230DBF">
      <w:pPr>
        <w:autoSpaceDE w:val="0"/>
        <w:autoSpaceDN w:val="0"/>
        <w:adjustRightInd w:val="0"/>
        <w:rPr>
          <w:rFonts w:ascii="Arial" w:hAnsi="Arial" w:cs="Arial"/>
          <w:b/>
          <w:color w:val="000000"/>
        </w:rPr>
      </w:pPr>
    </w:p>
    <w:p w:rsidR="00E7713A" w:rsidRPr="00230DBF" w:rsidRDefault="00E7713A" w:rsidP="00230DBF">
      <w:pPr>
        <w:autoSpaceDE w:val="0"/>
        <w:autoSpaceDN w:val="0"/>
        <w:adjustRightInd w:val="0"/>
        <w:rPr>
          <w:rFonts w:ascii="Arial" w:hAnsi="Arial" w:cs="Arial"/>
          <w:b/>
          <w:color w:val="000000"/>
        </w:rPr>
      </w:pPr>
      <w:r w:rsidRPr="00BB66F5">
        <w:rPr>
          <w:rFonts w:ascii="Arial" w:hAnsi="Arial" w:cs="Arial"/>
          <w:color w:val="000000"/>
          <w:sz w:val="22"/>
          <w:szCs w:val="22"/>
        </w:rPr>
        <w:t xml:space="preserve">Practitioners should be aware of a number of key practice issues that can impact on the quality of assessment. </w:t>
      </w:r>
    </w:p>
    <w:p w:rsidR="00BB66F5" w:rsidRPr="00BB66F5" w:rsidRDefault="00BB66F5" w:rsidP="00BB66F5">
      <w:pPr>
        <w:autoSpaceDE w:val="0"/>
        <w:autoSpaceDN w:val="0"/>
        <w:adjustRightInd w:val="0"/>
        <w:jc w:val="both"/>
        <w:rPr>
          <w:rFonts w:ascii="Arial" w:hAnsi="Arial" w:cs="Arial"/>
          <w:color w:val="000000"/>
          <w:sz w:val="22"/>
          <w:szCs w:val="22"/>
        </w:rPr>
      </w:pPr>
    </w:p>
    <w:p w:rsidR="00E7713A" w:rsidRDefault="00E7713A" w:rsidP="00BB66F5">
      <w:pPr>
        <w:autoSpaceDE w:val="0"/>
        <w:autoSpaceDN w:val="0"/>
        <w:adjustRightInd w:val="0"/>
        <w:jc w:val="both"/>
        <w:rPr>
          <w:rFonts w:ascii="Arial" w:hAnsi="Arial" w:cs="Arial"/>
          <w:b/>
          <w:color w:val="000000"/>
          <w:sz w:val="22"/>
          <w:szCs w:val="22"/>
        </w:rPr>
      </w:pPr>
      <w:r w:rsidRPr="00BB66F5">
        <w:rPr>
          <w:rFonts w:ascii="Arial" w:hAnsi="Arial" w:cs="Arial"/>
          <w:b/>
          <w:color w:val="000000"/>
          <w:sz w:val="22"/>
          <w:szCs w:val="22"/>
        </w:rPr>
        <w:t xml:space="preserve">5.1 Necessity of In-Depth Exploration </w:t>
      </w:r>
    </w:p>
    <w:p w:rsidR="007D20D2" w:rsidRPr="00BB66F5" w:rsidRDefault="007D20D2" w:rsidP="00BB66F5">
      <w:pPr>
        <w:autoSpaceDE w:val="0"/>
        <w:autoSpaceDN w:val="0"/>
        <w:adjustRightInd w:val="0"/>
        <w:jc w:val="both"/>
        <w:rPr>
          <w:rFonts w:ascii="Arial" w:hAnsi="Arial" w:cs="Arial"/>
          <w:b/>
          <w:color w:val="000000"/>
          <w:sz w:val="22"/>
          <w:szCs w:val="22"/>
        </w:rPr>
      </w:pPr>
    </w:p>
    <w:p w:rsidR="00E7713A" w:rsidRPr="00BB66F5" w:rsidRDefault="00E7713A" w:rsidP="00BB66F5">
      <w:pPr>
        <w:autoSpaceDE w:val="0"/>
        <w:autoSpaceDN w:val="0"/>
        <w:adjustRightInd w:val="0"/>
        <w:jc w:val="both"/>
        <w:rPr>
          <w:rFonts w:ascii="Arial" w:hAnsi="Arial" w:cs="Arial"/>
          <w:color w:val="000000"/>
          <w:sz w:val="22"/>
          <w:szCs w:val="22"/>
        </w:rPr>
      </w:pPr>
      <w:r w:rsidRPr="00BB66F5">
        <w:rPr>
          <w:rFonts w:ascii="Arial" w:hAnsi="Arial" w:cs="Arial"/>
          <w:color w:val="000000"/>
          <w:sz w:val="22"/>
          <w:szCs w:val="22"/>
        </w:rPr>
        <w:t xml:space="preserve">Neglect will usually be characterised by a compilation of events, such as persistent failure by the parents or carers to meet the child’s needs, which can be evidenced as gradually corroding and impairing the child’s health and development or being likely to. This means that assessment on the basis of a ‘snapshot’ view of the child will be insufficient. An in-depth exploration of both past and present circumstances will always be required when neglect is raised as a concern. </w:t>
      </w:r>
    </w:p>
    <w:p w:rsidR="00BB66F5" w:rsidRDefault="00BB66F5" w:rsidP="00BB66F5">
      <w:pPr>
        <w:autoSpaceDE w:val="0"/>
        <w:autoSpaceDN w:val="0"/>
        <w:adjustRightInd w:val="0"/>
        <w:jc w:val="both"/>
        <w:rPr>
          <w:rFonts w:ascii="Arial" w:hAnsi="Arial" w:cs="Arial"/>
          <w:b/>
          <w:color w:val="000000"/>
          <w:sz w:val="22"/>
          <w:szCs w:val="22"/>
        </w:rPr>
      </w:pPr>
    </w:p>
    <w:p w:rsidR="00E7713A" w:rsidRDefault="00E7713A" w:rsidP="00BB66F5">
      <w:pPr>
        <w:autoSpaceDE w:val="0"/>
        <w:autoSpaceDN w:val="0"/>
        <w:adjustRightInd w:val="0"/>
        <w:jc w:val="both"/>
        <w:rPr>
          <w:rFonts w:ascii="Arial" w:hAnsi="Arial" w:cs="Arial"/>
          <w:b/>
          <w:color w:val="000000"/>
          <w:sz w:val="22"/>
          <w:szCs w:val="22"/>
        </w:rPr>
      </w:pPr>
      <w:r w:rsidRPr="00BB66F5">
        <w:rPr>
          <w:rFonts w:ascii="Arial" w:hAnsi="Arial" w:cs="Arial"/>
          <w:b/>
          <w:color w:val="000000"/>
          <w:sz w:val="22"/>
          <w:szCs w:val="22"/>
        </w:rPr>
        <w:t xml:space="preserve">5.2 The Rule of Optimism </w:t>
      </w:r>
    </w:p>
    <w:p w:rsidR="007D20D2" w:rsidRPr="00BB66F5" w:rsidRDefault="007D20D2" w:rsidP="00BB66F5">
      <w:pPr>
        <w:autoSpaceDE w:val="0"/>
        <w:autoSpaceDN w:val="0"/>
        <w:adjustRightInd w:val="0"/>
        <w:jc w:val="both"/>
        <w:rPr>
          <w:rFonts w:ascii="Arial" w:hAnsi="Arial" w:cs="Arial"/>
          <w:b/>
          <w:color w:val="000000"/>
          <w:sz w:val="22"/>
          <w:szCs w:val="22"/>
        </w:rPr>
      </w:pPr>
    </w:p>
    <w:p w:rsidR="00E7713A" w:rsidRPr="00BB66F5" w:rsidRDefault="00E7713A" w:rsidP="00BB66F5">
      <w:pPr>
        <w:autoSpaceDE w:val="0"/>
        <w:autoSpaceDN w:val="0"/>
        <w:adjustRightInd w:val="0"/>
        <w:jc w:val="both"/>
        <w:rPr>
          <w:rFonts w:ascii="Arial" w:hAnsi="Arial" w:cs="Arial"/>
          <w:color w:val="000000"/>
          <w:sz w:val="22"/>
          <w:szCs w:val="22"/>
        </w:rPr>
      </w:pPr>
      <w:r w:rsidRPr="00BB66F5">
        <w:rPr>
          <w:rFonts w:ascii="Arial" w:hAnsi="Arial" w:cs="Arial"/>
          <w:color w:val="000000"/>
          <w:sz w:val="22"/>
          <w:szCs w:val="22"/>
        </w:rPr>
        <w:lastRenderedPageBreak/>
        <w:t>For a variety of reasons, professionals can often think the best of families with whom they work. This can lead to a lack of objectivity, a lack of focus on the child, minimising concerns, failing to see patterns of neglect and/or abuse and generally not believing or wanting to believe that risk factors are high. If during this process, optimism replaces objectivity, the risk to the child will be significantly heightened as the protective professional network relaxes.</w:t>
      </w:r>
    </w:p>
    <w:p w:rsidR="007D20D2" w:rsidRDefault="007D20D2" w:rsidP="00BB66F5">
      <w:pPr>
        <w:autoSpaceDE w:val="0"/>
        <w:autoSpaceDN w:val="0"/>
        <w:adjustRightInd w:val="0"/>
        <w:jc w:val="both"/>
        <w:rPr>
          <w:rFonts w:ascii="Arial" w:hAnsi="Arial" w:cs="Arial"/>
          <w:b/>
          <w:color w:val="000000"/>
          <w:sz w:val="22"/>
          <w:szCs w:val="22"/>
        </w:rPr>
      </w:pPr>
    </w:p>
    <w:p w:rsidR="00E7713A" w:rsidRDefault="00E7713A" w:rsidP="007D20D2">
      <w:pPr>
        <w:autoSpaceDE w:val="0"/>
        <w:autoSpaceDN w:val="0"/>
        <w:adjustRightInd w:val="0"/>
        <w:jc w:val="both"/>
        <w:rPr>
          <w:rFonts w:ascii="Arial" w:hAnsi="Arial" w:cs="Arial"/>
          <w:b/>
          <w:color w:val="000000"/>
          <w:sz w:val="22"/>
          <w:szCs w:val="22"/>
        </w:rPr>
      </w:pPr>
      <w:r w:rsidRPr="00BB66F5">
        <w:rPr>
          <w:rFonts w:ascii="Arial" w:hAnsi="Arial" w:cs="Arial"/>
          <w:b/>
          <w:color w:val="000000"/>
          <w:sz w:val="22"/>
          <w:szCs w:val="22"/>
        </w:rPr>
        <w:t xml:space="preserve">5.3 Values and Difference </w:t>
      </w:r>
    </w:p>
    <w:p w:rsidR="007D20D2" w:rsidRPr="00BB66F5" w:rsidRDefault="007D20D2" w:rsidP="007D20D2">
      <w:pPr>
        <w:autoSpaceDE w:val="0"/>
        <w:autoSpaceDN w:val="0"/>
        <w:adjustRightInd w:val="0"/>
        <w:jc w:val="both"/>
        <w:rPr>
          <w:rFonts w:ascii="Arial" w:hAnsi="Arial" w:cs="Arial"/>
          <w:b/>
          <w:color w:val="000000"/>
          <w:sz w:val="22"/>
          <w:szCs w:val="22"/>
        </w:rPr>
      </w:pPr>
    </w:p>
    <w:p w:rsidR="00E7713A" w:rsidRPr="00BB66F5" w:rsidRDefault="00E7713A" w:rsidP="007D20D2">
      <w:pPr>
        <w:autoSpaceDE w:val="0"/>
        <w:autoSpaceDN w:val="0"/>
        <w:adjustRightInd w:val="0"/>
        <w:jc w:val="both"/>
        <w:rPr>
          <w:rFonts w:ascii="Arial" w:hAnsi="Arial" w:cs="Arial"/>
          <w:color w:val="000000"/>
          <w:sz w:val="22"/>
          <w:szCs w:val="22"/>
        </w:rPr>
      </w:pPr>
      <w:r w:rsidRPr="00BB66F5">
        <w:rPr>
          <w:rFonts w:ascii="Arial" w:hAnsi="Arial" w:cs="Arial"/>
          <w:color w:val="000000"/>
          <w:sz w:val="22"/>
          <w:szCs w:val="22"/>
        </w:rPr>
        <w:t xml:space="preserve">Neglect, more than other forms of abuse, is open to significant degrees of interpretation. This interpretation will undoubtedly vary amongst professional who will differ in opinion about whether certain circumstances are neglectful or not. One danger is a practitioner may be so concerned of being accused of trying to impose their own values on others, or measuring others against their own standards, that they fail to act when they should. Practitioners should always guard against this. </w:t>
      </w:r>
    </w:p>
    <w:p w:rsidR="00E7713A" w:rsidRPr="00BB66F5" w:rsidRDefault="00E7713A" w:rsidP="007D20D2">
      <w:pPr>
        <w:autoSpaceDE w:val="0"/>
        <w:autoSpaceDN w:val="0"/>
        <w:adjustRightInd w:val="0"/>
        <w:jc w:val="both"/>
        <w:rPr>
          <w:rFonts w:ascii="Arial" w:hAnsi="Arial" w:cs="Arial"/>
          <w:sz w:val="22"/>
          <w:szCs w:val="22"/>
        </w:rPr>
      </w:pPr>
      <w:r w:rsidRPr="00BB66F5">
        <w:rPr>
          <w:rFonts w:ascii="Arial" w:hAnsi="Arial" w:cs="Arial"/>
          <w:sz w:val="22"/>
          <w:szCs w:val="22"/>
        </w:rPr>
        <w:t xml:space="preserve">Giving a description of what causes concern and separating fact from fiction is necessary and will help to alleviate any issues to do with different interpretations or values. </w:t>
      </w:r>
    </w:p>
    <w:p w:rsidR="00BB66F5" w:rsidRDefault="00BB66F5" w:rsidP="007D20D2">
      <w:pPr>
        <w:autoSpaceDE w:val="0"/>
        <w:autoSpaceDN w:val="0"/>
        <w:adjustRightInd w:val="0"/>
        <w:jc w:val="both"/>
        <w:rPr>
          <w:rFonts w:ascii="Arial" w:hAnsi="Arial" w:cs="Arial"/>
          <w:b/>
          <w:sz w:val="22"/>
          <w:szCs w:val="22"/>
        </w:rPr>
      </w:pPr>
    </w:p>
    <w:p w:rsidR="00E7713A" w:rsidRDefault="00E7713A" w:rsidP="007D20D2">
      <w:pPr>
        <w:autoSpaceDE w:val="0"/>
        <w:autoSpaceDN w:val="0"/>
        <w:adjustRightInd w:val="0"/>
        <w:jc w:val="both"/>
        <w:rPr>
          <w:rFonts w:ascii="Arial" w:hAnsi="Arial" w:cs="Arial"/>
          <w:b/>
          <w:sz w:val="22"/>
          <w:szCs w:val="22"/>
        </w:rPr>
      </w:pPr>
      <w:r w:rsidRPr="00BB66F5">
        <w:rPr>
          <w:rFonts w:ascii="Arial" w:hAnsi="Arial" w:cs="Arial"/>
          <w:b/>
          <w:sz w:val="22"/>
          <w:szCs w:val="22"/>
        </w:rPr>
        <w:t xml:space="preserve">5.4 Culture and Religion </w:t>
      </w:r>
    </w:p>
    <w:p w:rsidR="007D20D2" w:rsidRPr="00BB66F5" w:rsidRDefault="007D20D2" w:rsidP="007D20D2">
      <w:pPr>
        <w:autoSpaceDE w:val="0"/>
        <w:autoSpaceDN w:val="0"/>
        <w:adjustRightInd w:val="0"/>
        <w:jc w:val="both"/>
        <w:rPr>
          <w:rFonts w:ascii="Arial" w:hAnsi="Arial" w:cs="Arial"/>
          <w:b/>
          <w:sz w:val="22"/>
          <w:szCs w:val="22"/>
        </w:rPr>
      </w:pPr>
    </w:p>
    <w:p w:rsidR="00E7713A" w:rsidRPr="00BB66F5" w:rsidRDefault="00E7713A" w:rsidP="007D20D2">
      <w:pPr>
        <w:autoSpaceDE w:val="0"/>
        <w:autoSpaceDN w:val="0"/>
        <w:adjustRightInd w:val="0"/>
        <w:jc w:val="both"/>
        <w:rPr>
          <w:rFonts w:ascii="Arial" w:hAnsi="Arial" w:cs="Arial"/>
          <w:sz w:val="22"/>
          <w:szCs w:val="22"/>
        </w:rPr>
      </w:pPr>
      <w:r w:rsidRPr="00BB66F5">
        <w:rPr>
          <w:rFonts w:ascii="Arial" w:hAnsi="Arial" w:cs="Arial"/>
          <w:sz w:val="22"/>
          <w:szCs w:val="22"/>
        </w:rPr>
        <w:t xml:space="preserve">Children from all cultures are subject to abuse and neglect. In order to make sensitive and informed judgements about a child’s needs, and parents’ capacity to respond to their child’s needs, it is important that professionals are aware of differing family patterns and lifestyles that vary across different racial, ethnic and cultural groups. At the same time professionals must be clear that child abuse cannot be condoned for cultural or religious reasons. Anxiety about being accused of racist practice must not prevent the necessary action being taken to safeguard and promote a child’s welfare. </w:t>
      </w:r>
    </w:p>
    <w:p w:rsidR="00BB66F5" w:rsidRDefault="00BB66F5" w:rsidP="00BB66F5">
      <w:pPr>
        <w:autoSpaceDE w:val="0"/>
        <w:autoSpaceDN w:val="0"/>
        <w:adjustRightInd w:val="0"/>
        <w:jc w:val="both"/>
        <w:rPr>
          <w:rFonts w:ascii="Arial" w:hAnsi="Arial" w:cs="Arial"/>
          <w:b/>
          <w:sz w:val="22"/>
          <w:szCs w:val="22"/>
        </w:rPr>
      </w:pPr>
    </w:p>
    <w:p w:rsidR="007D20D2" w:rsidRDefault="00E7713A" w:rsidP="00BB66F5">
      <w:pPr>
        <w:autoSpaceDE w:val="0"/>
        <w:autoSpaceDN w:val="0"/>
        <w:adjustRightInd w:val="0"/>
        <w:jc w:val="both"/>
        <w:rPr>
          <w:rFonts w:ascii="Arial" w:hAnsi="Arial" w:cs="Arial"/>
          <w:b/>
          <w:sz w:val="22"/>
          <w:szCs w:val="22"/>
        </w:rPr>
      </w:pPr>
      <w:r w:rsidRPr="00BB66F5">
        <w:rPr>
          <w:rFonts w:ascii="Arial" w:hAnsi="Arial" w:cs="Arial"/>
          <w:b/>
          <w:sz w:val="22"/>
          <w:szCs w:val="22"/>
        </w:rPr>
        <w:t>5.5 The Need to Share Information</w:t>
      </w:r>
    </w:p>
    <w:p w:rsidR="00E7713A" w:rsidRPr="00BB66F5" w:rsidRDefault="00E7713A" w:rsidP="00BB66F5">
      <w:pPr>
        <w:autoSpaceDE w:val="0"/>
        <w:autoSpaceDN w:val="0"/>
        <w:adjustRightInd w:val="0"/>
        <w:jc w:val="both"/>
        <w:rPr>
          <w:rFonts w:ascii="Arial" w:hAnsi="Arial" w:cs="Arial"/>
          <w:b/>
          <w:sz w:val="22"/>
          <w:szCs w:val="22"/>
        </w:rPr>
      </w:pPr>
      <w:r w:rsidRPr="00BB66F5">
        <w:rPr>
          <w:rFonts w:ascii="Arial" w:hAnsi="Arial" w:cs="Arial"/>
          <w:b/>
          <w:sz w:val="22"/>
          <w:szCs w:val="22"/>
        </w:rPr>
        <w:t xml:space="preserve"> </w:t>
      </w:r>
    </w:p>
    <w:p w:rsidR="00E7713A" w:rsidRPr="00BB66F5" w:rsidRDefault="00E7713A" w:rsidP="00BB66F5">
      <w:pPr>
        <w:autoSpaceDE w:val="0"/>
        <w:autoSpaceDN w:val="0"/>
        <w:adjustRightInd w:val="0"/>
        <w:jc w:val="both"/>
        <w:rPr>
          <w:rFonts w:ascii="Arial" w:hAnsi="Arial" w:cs="Arial"/>
          <w:sz w:val="22"/>
          <w:szCs w:val="22"/>
        </w:rPr>
      </w:pPr>
      <w:r w:rsidRPr="00BB66F5">
        <w:rPr>
          <w:rFonts w:ascii="Arial" w:hAnsi="Arial" w:cs="Arial"/>
          <w:sz w:val="22"/>
          <w:szCs w:val="22"/>
        </w:rPr>
        <w:t xml:space="preserve">Different organisations will hold different information that when brought together will enable professionals to consider concerns of neglect more fully in terms of significant harm. It is imperative that all agencies and professionals ensure a solid commitment to the process of information sharing, recognising that this will be paramount to the effectiveness of protecting children and assessing and providing for need. </w:t>
      </w:r>
    </w:p>
    <w:p w:rsidR="00BB66F5" w:rsidRDefault="00BB66F5" w:rsidP="00BB66F5">
      <w:pPr>
        <w:autoSpaceDE w:val="0"/>
        <w:autoSpaceDN w:val="0"/>
        <w:adjustRightInd w:val="0"/>
        <w:jc w:val="both"/>
        <w:rPr>
          <w:rFonts w:ascii="Arial" w:hAnsi="Arial" w:cs="Arial"/>
          <w:b/>
          <w:sz w:val="22"/>
          <w:szCs w:val="22"/>
        </w:rPr>
      </w:pPr>
    </w:p>
    <w:p w:rsidR="00E7713A" w:rsidRDefault="00E7713A" w:rsidP="00BB66F5">
      <w:pPr>
        <w:autoSpaceDE w:val="0"/>
        <w:autoSpaceDN w:val="0"/>
        <w:adjustRightInd w:val="0"/>
        <w:jc w:val="both"/>
        <w:rPr>
          <w:rFonts w:ascii="Arial" w:hAnsi="Arial" w:cs="Arial"/>
          <w:b/>
          <w:sz w:val="22"/>
          <w:szCs w:val="22"/>
        </w:rPr>
      </w:pPr>
      <w:r w:rsidRPr="00BB66F5">
        <w:rPr>
          <w:rFonts w:ascii="Arial" w:hAnsi="Arial" w:cs="Arial"/>
          <w:b/>
          <w:sz w:val="22"/>
          <w:szCs w:val="22"/>
        </w:rPr>
        <w:t xml:space="preserve">5.6 The Need to Maintain a Focus on the Child </w:t>
      </w:r>
    </w:p>
    <w:p w:rsidR="007D20D2" w:rsidRPr="00BB66F5" w:rsidRDefault="007D20D2" w:rsidP="00BB66F5">
      <w:pPr>
        <w:autoSpaceDE w:val="0"/>
        <w:autoSpaceDN w:val="0"/>
        <w:adjustRightInd w:val="0"/>
        <w:jc w:val="both"/>
        <w:rPr>
          <w:rFonts w:ascii="Arial" w:hAnsi="Arial" w:cs="Arial"/>
          <w:b/>
          <w:sz w:val="22"/>
          <w:szCs w:val="22"/>
        </w:rPr>
      </w:pPr>
    </w:p>
    <w:p w:rsidR="00E7713A" w:rsidRDefault="00E7713A" w:rsidP="00BB66F5">
      <w:pPr>
        <w:autoSpaceDE w:val="0"/>
        <w:autoSpaceDN w:val="0"/>
        <w:adjustRightInd w:val="0"/>
        <w:jc w:val="both"/>
        <w:rPr>
          <w:rFonts w:ascii="Arial" w:hAnsi="Arial" w:cs="Arial"/>
          <w:sz w:val="22"/>
          <w:szCs w:val="22"/>
        </w:rPr>
      </w:pPr>
      <w:r w:rsidRPr="00BB66F5">
        <w:rPr>
          <w:rFonts w:ascii="Arial" w:hAnsi="Arial" w:cs="Arial"/>
          <w:sz w:val="22"/>
          <w:szCs w:val="22"/>
        </w:rPr>
        <w:t xml:space="preserve">Professionals working with children and families may spend a large amount of their time interacting with adults in order to effect a positive change in parenting capacity. This is necessary and reflects good practice when intervening with families. </w:t>
      </w:r>
    </w:p>
    <w:p w:rsidR="007D20D2" w:rsidRPr="00BB66F5" w:rsidRDefault="007D20D2" w:rsidP="00BB66F5">
      <w:pPr>
        <w:autoSpaceDE w:val="0"/>
        <w:autoSpaceDN w:val="0"/>
        <w:adjustRightInd w:val="0"/>
        <w:jc w:val="both"/>
        <w:rPr>
          <w:rFonts w:ascii="Arial" w:hAnsi="Arial" w:cs="Arial"/>
          <w:sz w:val="22"/>
          <w:szCs w:val="22"/>
        </w:rPr>
      </w:pPr>
    </w:p>
    <w:p w:rsidR="007D20D2" w:rsidRDefault="00E7713A" w:rsidP="007D20D2">
      <w:pPr>
        <w:autoSpaceDE w:val="0"/>
        <w:autoSpaceDN w:val="0"/>
        <w:adjustRightInd w:val="0"/>
        <w:jc w:val="both"/>
        <w:rPr>
          <w:rFonts w:ascii="Arial" w:hAnsi="Arial" w:cs="Arial"/>
          <w:sz w:val="22"/>
          <w:szCs w:val="22"/>
        </w:rPr>
      </w:pPr>
      <w:r w:rsidRPr="00BB66F5">
        <w:rPr>
          <w:rFonts w:ascii="Arial" w:hAnsi="Arial" w:cs="Arial"/>
          <w:sz w:val="22"/>
          <w:szCs w:val="22"/>
        </w:rPr>
        <w:t>However, contact with parents or carers must not be at the expense of losing focus on why the professional is actually there – the child. Neglectful parents are often emotionally and materially deprived and they may attempt to use professionals to meet their own needs. In such circumstances it can be easy to lose focus on the child. Supervision, consultation and maintaining multiagency networks are all essential to maintaining a child focused perspective. Workers need to be creative in gathering the information and may wish to consider using or adapting the following framework to ascertai</w:t>
      </w:r>
      <w:r w:rsidR="007D20D2">
        <w:rPr>
          <w:rFonts w:ascii="Arial" w:hAnsi="Arial" w:cs="Arial"/>
          <w:sz w:val="22"/>
          <w:szCs w:val="22"/>
        </w:rPr>
        <w:t>n ‘A Day in the Life Of ….’</w:t>
      </w:r>
    </w:p>
    <w:p w:rsidR="007D20D2" w:rsidRDefault="007D20D2" w:rsidP="007D20D2">
      <w:pPr>
        <w:autoSpaceDE w:val="0"/>
        <w:autoSpaceDN w:val="0"/>
        <w:adjustRightInd w:val="0"/>
        <w:jc w:val="both"/>
        <w:rPr>
          <w:rFonts w:ascii="Arial" w:hAnsi="Arial" w:cs="Arial"/>
          <w:sz w:val="22"/>
          <w:szCs w:val="22"/>
        </w:rPr>
      </w:pPr>
    </w:p>
    <w:p w:rsidR="00E7713A" w:rsidRPr="00BB66F5" w:rsidRDefault="00E7713A" w:rsidP="007D20D2">
      <w:pPr>
        <w:autoSpaceDE w:val="0"/>
        <w:autoSpaceDN w:val="0"/>
        <w:adjustRightInd w:val="0"/>
        <w:jc w:val="both"/>
        <w:rPr>
          <w:rFonts w:ascii="Arial" w:hAnsi="Arial" w:cs="Arial"/>
          <w:sz w:val="22"/>
          <w:szCs w:val="22"/>
        </w:rPr>
      </w:pPr>
      <w:r w:rsidRPr="00BB66F5">
        <w:rPr>
          <w:rFonts w:ascii="Arial" w:hAnsi="Arial" w:cs="Arial"/>
          <w:sz w:val="22"/>
          <w:szCs w:val="22"/>
        </w:rPr>
        <w:t xml:space="preserve">It is only when professionals can see what life is actually like for the child that they can effectively understand and plan for the needs of the child. </w:t>
      </w:r>
    </w:p>
    <w:p w:rsidR="00E7713A" w:rsidRPr="00BB66F5" w:rsidRDefault="00E7713A" w:rsidP="00BB66F5">
      <w:pPr>
        <w:autoSpaceDE w:val="0"/>
        <w:autoSpaceDN w:val="0"/>
        <w:adjustRightInd w:val="0"/>
        <w:ind w:right="78"/>
        <w:jc w:val="both"/>
        <w:rPr>
          <w:rFonts w:ascii="Arial" w:hAnsi="Arial" w:cs="Arial"/>
          <w:sz w:val="22"/>
          <w:szCs w:val="22"/>
        </w:rPr>
      </w:pPr>
    </w:p>
    <w:p w:rsidR="00E7713A" w:rsidRDefault="00E7713A" w:rsidP="00BB66F5">
      <w:pPr>
        <w:autoSpaceDE w:val="0"/>
        <w:autoSpaceDN w:val="0"/>
        <w:adjustRightInd w:val="0"/>
        <w:jc w:val="both"/>
        <w:rPr>
          <w:rFonts w:ascii="Arial" w:hAnsi="Arial" w:cs="Arial"/>
          <w:b/>
          <w:sz w:val="22"/>
          <w:szCs w:val="22"/>
        </w:rPr>
      </w:pPr>
      <w:r w:rsidRPr="00BB66F5">
        <w:rPr>
          <w:rFonts w:ascii="Arial" w:hAnsi="Arial" w:cs="Arial"/>
          <w:b/>
          <w:sz w:val="22"/>
          <w:szCs w:val="22"/>
        </w:rPr>
        <w:t xml:space="preserve">5.7 Common Assessment Framework (CAF) </w:t>
      </w:r>
    </w:p>
    <w:p w:rsidR="007D20D2" w:rsidRPr="00BB66F5" w:rsidRDefault="007D20D2" w:rsidP="00BB66F5">
      <w:pPr>
        <w:autoSpaceDE w:val="0"/>
        <w:autoSpaceDN w:val="0"/>
        <w:adjustRightInd w:val="0"/>
        <w:jc w:val="both"/>
        <w:rPr>
          <w:rFonts w:ascii="Arial" w:hAnsi="Arial" w:cs="Arial"/>
          <w:b/>
          <w:sz w:val="22"/>
          <w:szCs w:val="22"/>
        </w:rPr>
      </w:pPr>
    </w:p>
    <w:p w:rsidR="00E7713A" w:rsidRDefault="00E7713A" w:rsidP="00BB66F5">
      <w:pPr>
        <w:autoSpaceDE w:val="0"/>
        <w:autoSpaceDN w:val="0"/>
        <w:adjustRightInd w:val="0"/>
        <w:jc w:val="both"/>
        <w:rPr>
          <w:rFonts w:ascii="Arial" w:hAnsi="Arial" w:cs="Arial"/>
          <w:sz w:val="22"/>
          <w:szCs w:val="22"/>
        </w:rPr>
      </w:pPr>
      <w:r w:rsidRPr="00BB66F5">
        <w:rPr>
          <w:rFonts w:ascii="Arial" w:hAnsi="Arial" w:cs="Arial"/>
          <w:sz w:val="22"/>
          <w:szCs w:val="22"/>
        </w:rPr>
        <w:t xml:space="preserve">Common Assessment Framework (CAF) supports agencies working together with children, young people and their families. The CAF process should improve the way that these different people and agencies communicate, share information and work together, to make sure the needs of all children and young people are met. Sharing information is vital for early intervention and prevention. </w:t>
      </w:r>
    </w:p>
    <w:p w:rsidR="00D20688" w:rsidRPr="00BB66F5" w:rsidRDefault="00D20688" w:rsidP="00BB66F5">
      <w:pPr>
        <w:autoSpaceDE w:val="0"/>
        <w:autoSpaceDN w:val="0"/>
        <w:adjustRightInd w:val="0"/>
        <w:jc w:val="both"/>
        <w:rPr>
          <w:rFonts w:ascii="Arial" w:hAnsi="Arial" w:cs="Arial"/>
          <w:sz w:val="22"/>
          <w:szCs w:val="22"/>
        </w:rPr>
      </w:pPr>
    </w:p>
    <w:p w:rsidR="00E7713A" w:rsidRPr="00BB66F5" w:rsidRDefault="00E7713A" w:rsidP="00BB66F5">
      <w:pPr>
        <w:autoSpaceDE w:val="0"/>
        <w:autoSpaceDN w:val="0"/>
        <w:adjustRightInd w:val="0"/>
        <w:ind w:right="78"/>
        <w:jc w:val="both"/>
        <w:rPr>
          <w:rFonts w:ascii="Arial" w:hAnsi="Arial" w:cs="Arial"/>
          <w:sz w:val="22"/>
          <w:szCs w:val="22"/>
        </w:rPr>
      </w:pPr>
      <w:r w:rsidRPr="00BB66F5">
        <w:rPr>
          <w:rFonts w:ascii="Arial" w:hAnsi="Arial" w:cs="Arial"/>
          <w:sz w:val="22"/>
          <w:szCs w:val="22"/>
        </w:rPr>
        <w:t xml:space="preserve">The CAF process may be used when possible indicators of neglect are emerging e.g. school attendance, lateness at school. However in circumstances when you feel a child or young person is at risk of significant harm, then the multiagency child protection procedures must be instigated </w:t>
      </w:r>
      <w:hyperlink r:id="rId11" w:history="1">
        <w:r w:rsidRPr="00BB66F5">
          <w:rPr>
            <w:rStyle w:val="Hyperlink"/>
            <w:rFonts w:ascii="Arial" w:hAnsi="Arial" w:cs="Arial"/>
            <w:sz w:val="22"/>
            <w:szCs w:val="22"/>
          </w:rPr>
          <w:t>www.bedfordshirelscb.org.uk</w:t>
        </w:r>
      </w:hyperlink>
    </w:p>
    <w:p w:rsidR="00E7713A" w:rsidRPr="00BB66F5" w:rsidRDefault="00E7713A" w:rsidP="00BB66F5">
      <w:pPr>
        <w:autoSpaceDE w:val="0"/>
        <w:autoSpaceDN w:val="0"/>
        <w:adjustRightInd w:val="0"/>
        <w:ind w:right="78"/>
        <w:jc w:val="both"/>
        <w:rPr>
          <w:rFonts w:ascii="Arial" w:hAnsi="Arial" w:cs="Arial"/>
          <w:sz w:val="22"/>
          <w:szCs w:val="22"/>
        </w:rPr>
      </w:pPr>
    </w:p>
    <w:p w:rsidR="00E7713A" w:rsidRPr="00BB66F5" w:rsidRDefault="00E7713A" w:rsidP="00BB66F5">
      <w:pPr>
        <w:autoSpaceDE w:val="0"/>
        <w:autoSpaceDN w:val="0"/>
        <w:adjustRightInd w:val="0"/>
        <w:ind w:right="78"/>
        <w:jc w:val="both"/>
        <w:rPr>
          <w:rFonts w:ascii="Arial" w:hAnsi="Arial" w:cs="Arial"/>
          <w:sz w:val="22"/>
          <w:szCs w:val="22"/>
        </w:rPr>
      </w:pPr>
      <w:r w:rsidRPr="00BB66F5">
        <w:rPr>
          <w:rFonts w:ascii="Arial" w:hAnsi="Arial" w:cs="Arial"/>
          <w:sz w:val="22"/>
          <w:szCs w:val="22"/>
        </w:rPr>
        <w:t>The CAF process may also be initiated as a ‘step down’ from specialist services. The ‘Team Around the Child’ may be responsible for ensuring the needs of the young person are still being met, although they no longer meet the threshold of a specialist service, and example of this in relation to this could be once a child has been removed from a protection plan.</w:t>
      </w:r>
    </w:p>
    <w:p w:rsidR="009A68B0" w:rsidRPr="00BB66F5" w:rsidRDefault="009A68B0" w:rsidP="00BB66F5">
      <w:pPr>
        <w:autoSpaceDE w:val="0"/>
        <w:autoSpaceDN w:val="0"/>
        <w:adjustRightInd w:val="0"/>
        <w:ind w:right="78"/>
        <w:jc w:val="both"/>
        <w:rPr>
          <w:rFonts w:ascii="Arial" w:hAnsi="Arial" w:cs="Arial"/>
          <w:sz w:val="22"/>
          <w:szCs w:val="22"/>
        </w:rPr>
      </w:pPr>
    </w:p>
    <w:p w:rsidR="009A68B0" w:rsidRDefault="00BB66F5" w:rsidP="009A68B0">
      <w:pPr>
        <w:autoSpaceDE w:val="0"/>
        <w:autoSpaceDN w:val="0"/>
        <w:adjustRightInd w:val="0"/>
        <w:jc w:val="both"/>
        <w:rPr>
          <w:rFonts w:ascii="Arial" w:eastAsiaTheme="minorHAnsi" w:hAnsi="Arial" w:cs="Arial"/>
          <w:b/>
          <w:bCs/>
          <w:color w:val="000000"/>
          <w:lang w:eastAsia="en-US"/>
        </w:rPr>
      </w:pPr>
      <w:r w:rsidRPr="00BB66F5">
        <w:rPr>
          <w:rFonts w:ascii="Arial" w:eastAsiaTheme="minorHAnsi" w:hAnsi="Arial" w:cs="Arial"/>
          <w:b/>
          <w:bCs/>
          <w:color w:val="000000"/>
          <w:lang w:eastAsia="en-US"/>
        </w:rPr>
        <w:t>6</w:t>
      </w:r>
      <w:r w:rsidR="009A68B0" w:rsidRPr="009A68B0">
        <w:rPr>
          <w:rFonts w:ascii="Arial" w:eastAsiaTheme="minorHAnsi" w:hAnsi="Arial" w:cs="Arial"/>
          <w:b/>
          <w:bCs/>
          <w:color w:val="000000"/>
          <w:lang w:eastAsia="en-US"/>
        </w:rPr>
        <w:t xml:space="preserve">. Managing Neglect Cases </w:t>
      </w:r>
    </w:p>
    <w:p w:rsidR="007D20D2" w:rsidRPr="009A68B0" w:rsidRDefault="007D20D2" w:rsidP="009A68B0">
      <w:pPr>
        <w:autoSpaceDE w:val="0"/>
        <w:autoSpaceDN w:val="0"/>
        <w:adjustRightInd w:val="0"/>
        <w:jc w:val="both"/>
        <w:rPr>
          <w:rFonts w:ascii="Arial" w:eastAsiaTheme="minorHAnsi" w:hAnsi="Arial" w:cs="Arial"/>
          <w:color w:val="000000"/>
          <w:lang w:eastAsia="en-US"/>
        </w:rPr>
      </w:pPr>
    </w:p>
    <w:p w:rsidR="009A68B0" w:rsidRPr="00C87EED" w:rsidRDefault="009A68B0" w:rsidP="00C87EED">
      <w:pPr>
        <w:numPr>
          <w:ilvl w:val="0"/>
          <w:numId w:val="12"/>
        </w:numPr>
        <w:tabs>
          <w:tab w:val="left" w:pos="0"/>
        </w:tabs>
        <w:autoSpaceDE w:val="0"/>
        <w:autoSpaceDN w:val="0"/>
        <w:adjustRightInd w:val="0"/>
        <w:rPr>
          <w:rFonts w:ascii="Arial" w:eastAsiaTheme="minorHAnsi" w:hAnsi="Arial" w:cs="Arial"/>
          <w:color w:val="000000"/>
          <w:lang w:eastAsia="en-US"/>
        </w:rPr>
      </w:pPr>
      <w:r w:rsidRPr="00C87EED">
        <w:rPr>
          <w:rFonts w:ascii="Arial" w:eastAsiaTheme="minorHAnsi" w:hAnsi="Arial" w:cs="Arial"/>
          <w:color w:val="000000"/>
          <w:sz w:val="22"/>
          <w:szCs w:val="22"/>
          <w:lang w:eastAsia="en-US"/>
        </w:rPr>
        <w:t>Ensure that the drift of cases is avoided. Do parents/carer</w:t>
      </w:r>
      <w:r w:rsidR="00BB66F5" w:rsidRPr="00C87EED">
        <w:rPr>
          <w:rFonts w:ascii="Arial" w:eastAsiaTheme="minorHAnsi" w:hAnsi="Arial" w:cs="Arial"/>
          <w:color w:val="000000"/>
          <w:sz w:val="22"/>
          <w:szCs w:val="22"/>
          <w:lang w:eastAsia="en-US"/>
        </w:rPr>
        <w:t>’s</w:t>
      </w:r>
      <w:r w:rsidR="00C87EED">
        <w:rPr>
          <w:rFonts w:ascii="Arial" w:eastAsiaTheme="minorHAnsi" w:hAnsi="Arial" w:cs="Arial"/>
          <w:color w:val="000000"/>
          <w:sz w:val="22"/>
          <w:szCs w:val="22"/>
          <w:lang w:eastAsia="en-US"/>
        </w:rPr>
        <w:t xml:space="preserve"> understand the p</w:t>
      </w:r>
      <w:r w:rsidRPr="00C87EED">
        <w:rPr>
          <w:rFonts w:ascii="Arial" w:eastAsiaTheme="minorHAnsi" w:hAnsi="Arial" w:cs="Arial"/>
          <w:color w:val="000000"/>
          <w:sz w:val="22"/>
          <w:szCs w:val="22"/>
          <w:lang w:eastAsia="en-US"/>
        </w:rPr>
        <w:t>rofessional concerns and agree with the plan? Is the parent</w:t>
      </w:r>
      <w:r w:rsidR="00BB66F5" w:rsidRPr="00C87EED">
        <w:rPr>
          <w:rFonts w:ascii="Arial" w:eastAsiaTheme="minorHAnsi" w:hAnsi="Arial" w:cs="Arial"/>
          <w:color w:val="000000"/>
          <w:sz w:val="22"/>
          <w:szCs w:val="22"/>
          <w:lang w:eastAsia="en-US"/>
        </w:rPr>
        <w:t>/carer</w:t>
      </w:r>
      <w:r w:rsidRPr="00C87EED">
        <w:rPr>
          <w:rFonts w:ascii="Arial" w:eastAsiaTheme="minorHAnsi" w:hAnsi="Arial" w:cs="Arial"/>
          <w:color w:val="000000"/>
          <w:sz w:val="22"/>
          <w:szCs w:val="22"/>
          <w:lang w:eastAsia="en-US"/>
        </w:rPr>
        <w:t xml:space="preserve"> able to make the necessary changes i.e. do they have influence/authority/resources within the home to do so? What is the plan? Are all the professionals involved aware of the plan and of their role? Is it realistic? </w:t>
      </w:r>
    </w:p>
    <w:p w:rsidR="009A68B0" w:rsidRPr="009A68B0" w:rsidRDefault="009A68B0" w:rsidP="00BB66F5">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BB66F5">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Avoid ‘start again syndrome’ where each new episode of neglect is dealt with as a new incident rather than building up a picture of ongoing neglect over time. Producing and maintaining a chronology of actions and outcomes will indicate the level of compliance over time. Regularly discuss cases in supervision and prioritise these effectively. Consider what has worked before and when a different approach might be needed. </w:t>
      </w:r>
    </w:p>
    <w:p w:rsidR="009A68B0" w:rsidRPr="009A68B0" w:rsidRDefault="009A68B0" w:rsidP="00BB66F5">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Maintain your multi-agency links, communication and consistency of approach. </w:t>
      </w: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Liaise widely: share/gather information from those involved in the child and family, such as children’s therapists, health visitors and school nurse as well as youth workers, children’s social care, police and education. </w:t>
      </w: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Be clear about the threshold at which more stringent action may be required to safeguard and promote the welfare of the child. </w:t>
      </w: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When developing plans and written agreements, be explicit about what action is required of the parents. The parent’s capacity to change </w:t>
      </w:r>
      <w:r w:rsidRPr="009A68B0">
        <w:rPr>
          <w:rFonts w:ascii="Arial" w:eastAsiaTheme="minorHAnsi" w:hAnsi="Arial" w:cs="Arial"/>
          <w:b/>
          <w:color w:val="000000"/>
          <w:sz w:val="22"/>
          <w:szCs w:val="22"/>
          <w:u w:val="single"/>
          <w:lang w:eastAsia="en-US"/>
        </w:rPr>
        <w:t>and maintain</w:t>
      </w:r>
      <w:r w:rsidRPr="009A68B0">
        <w:rPr>
          <w:rFonts w:ascii="Arial" w:eastAsiaTheme="minorHAnsi" w:hAnsi="Arial" w:cs="Arial"/>
          <w:color w:val="000000"/>
          <w:sz w:val="22"/>
          <w:szCs w:val="22"/>
          <w:u w:val="single"/>
          <w:lang w:eastAsia="en-US"/>
        </w:rPr>
        <w:t xml:space="preserve"> </w:t>
      </w:r>
      <w:r w:rsidRPr="009A68B0">
        <w:rPr>
          <w:rFonts w:ascii="Arial" w:eastAsiaTheme="minorHAnsi" w:hAnsi="Arial" w:cs="Arial"/>
          <w:color w:val="000000"/>
          <w:sz w:val="22"/>
          <w:szCs w:val="22"/>
          <w:lang w:eastAsia="en-US"/>
        </w:rPr>
        <w:t xml:space="preserve">that change is a critical factor. This is especially so in cases of serious neglect. </w:t>
      </w: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D</w:t>
      </w:r>
      <w:r w:rsidRPr="009A68B0">
        <w:rPr>
          <w:rFonts w:ascii="Arial" w:eastAsiaTheme="minorHAnsi" w:hAnsi="Arial" w:cs="Arial"/>
          <w:color w:val="000000"/>
          <w:sz w:val="22"/>
          <w:szCs w:val="22"/>
          <w:lang w:eastAsia="en-US"/>
        </w:rPr>
        <w:t xml:space="preserve">evelop 'contingency plans' that should be implemented as soon as it is clear that parental capacity is not improving. </w:t>
      </w: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Avoid the ‘rule of over optimism’ when small changes and improvements mask the greater number of risks unchanged. </w:t>
      </w: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lastRenderedPageBreak/>
        <w:t>Be aware of ‘false engagement’ and ‘feigned compliance’. True engagement by parents shows by changes in their behaviour, measurable improvements in the situation for the child and visible improvements in the child’s health, educational achievement and general well</w:t>
      </w:r>
      <w:r w:rsidR="00BB66F5">
        <w:rPr>
          <w:rFonts w:ascii="Arial" w:eastAsiaTheme="minorHAnsi" w:hAnsi="Arial" w:cs="Arial"/>
          <w:color w:val="000000"/>
          <w:sz w:val="22"/>
          <w:szCs w:val="22"/>
          <w:lang w:eastAsia="en-US"/>
        </w:rPr>
        <w:t>-b</w:t>
      </w:r>
      <w:r w:rsidRPr="009A68B0">
        <w:rPr>
          <w:rFonts w:ascii="Arial" w:eastAsiaTheme="minorHAnsi" w:hAnsi="Arial" w:cs="Arial"/>
          <w:color w:val="000000"/>
          <w:sz w:val="22"/>
          <w:szCs w:val="22"/>
          <w:lang w:eastAsia="en-US"/>
        </w:rPr>
        <w:t xml:space="preserve">eing. </w:t>
      </w: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p>
    <w:p w:rsidR="007D20D2" w:rsidRDefault="009A68B0" w:rsidP="00C87EED">
      <w:pPr>
        <w:autoSpaceDE w:val="0"/>
        <w:autoSpaceDN w:val="0"/>
        <w:adjustRightInd w:val="0"/>
        <w:ind w:left="1120" w:hanging="112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Remember, always think about what this means for the child. </w:t>
      </w:r>
    </w:p>
    <w:p w:rsidR="009A68B0" w:rsidRDefault="00811A23" w:rsidP="00C87EED">
      <w:pPr>
        <w:autoSpaceDE w:val="0"/>
        <w:autoSpaceDN w:val="0"/>
        <w:adjustRightInd w:val="0"/>
        <w:ind w:left="1120" w:hanging="1120"/>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63360" behindDoc="0" locked="0" layoutInCell="1" allowOverlap="1" wp14:anchorId="743854EB" wp14:editId="301EBA60">
                <wp:simplePos x="0" y="0"/>
                <wp:positionH relativeFrom="column">
                  <wp:posOffset>11430</wp:posOffset>
                </wp:positionH>
                <wp:positionV relativeFrom="paragraph">
                  <wp:posOffset>258445</wp:posOffset>
                </wp:positionV>
                <wp:extent cx="5096510" cy="1828800"/>
                <wp:effectExtent l="0" t="0" r="27940" b="22860"/>
                <wp:wrapSquare wrapText="bothSides"/>
                <wp:docPr id="16" name="Text Box 16"/>
                <wp:cNvGraphicFramePr/>
                <a:graphic xmlns:a="http://schemas.openxmlformats.org/drawingml/2006/main">
                  <a:graphicData uri="http://schemas.microsoft.com/office/word/2010/wordprocessingShape">
                    <wps:wsp>
                      <wps:cNvSpPr txBox="1"/>
                      <wps:spPr>
                        <a:xfrm>
                          <a:off x="0" y="0"/>
                          <a:ext cx="5096510" cy="1828800"/>
                        </a:xfrm>
                        <a:prstGeom prst="rect">
                          <a:avLst/>
                        </a:prstGeom>
                        <a:solidFill>
                          <a:srgbClr val="7030A0"/>
                        </a:solidFill>
                        <a:ln w="6350">
                          <a:solidFill>
                            <a:prstClr val="black"/>
                          </a:solidFill>
                        </a:ln>
                        <a:effectLst/>
                      </wps:spPr>
                      <wps:txbx>
                        <w:txbxContent>
                          <w:p w:rsidR="00C87EED" w:rsidRPr="009A68B0" w:rsidRDefault="00C87EED" w:rsidP="00811A23">
                            <w:pPr>
                              <w:autoSpaceDE w:val="0"/>
                              <w:autoSpaceDN w:val="0"/>
                              <w:adjustRightInd w:val="0"/>
                              <w:ind w:left="1120" w:hanging="1120"/>
                              <w:jc w:val="center"/>
                              <w:rPr>
                                <w:rFonts w:ascii="Arial" w:eastAsiaTheme="minorHAnsi" w:hAnsi="Arial" w:cs="Arial"/>
                                <w:color w:val="FFFFFF" w:themeColor="background1"/>
                                <w:sz w:val="28"/>
                                <w:szCs w:val="28"/>
                                <w:lang w:eastAsia="en-US"/>
                              </w:rPr>
                            </w:pPr>
                            <w:r w:rsidRPr="009A68B0">
                              <w:rPr>
                                <w:rFonts w:ascii="Arial" w:eastAsiaTheme="minorHAnsi" w:hAnsi="Arial" w:cs="Arial"/>
                                <w:b/>
                                <w:bCs/>
                                <w:iCs/>
                                <w:color w:val="FFFFFF" w:themeColor="background1"/>
                                <w:sz w:val="28"/>
                                <w:szCs w:val="28"/>
                                <w:lang w:eastAsia="en-US"/>
                              </w:rPr>
                              <w:t>What difference is this making for the child</w:t>
                            </w:r>
                            <w:r>
                              <w:rPr>
                                <w:rFonts w:ascii="Arial" w:eastAsiaTheme="minorHAnsi" w:hAnsi="Arial" w:cs="Arial"/>
                                <w:b/>
                                <w:bCs/>
                                <w:iCs/>
                                <w:color w:val="FFFFFF" w:themeColor="background1"/>
                                <w:sz w:val="28"/>
                                <w:szCs w:val="28"/>
                                <w:lang w:eastAsia="en-US"/>
                              </w:rPr>
                              <w:t xml:space="preserve"> or young person’s </w:t>
                            </w:r>
                            <w:r w:rsidRPr="009A68B0">
                              <w:rPr>
                                <w:rFonts w:ascii="Arial" w:eastAsiaTheme="minorHAnsi" w:hAnsi="Arial" w:cs="Arial"/>
                                <w:b/>
                                <w:bCs/>
                                <w:iCs/>
                                <w:color w:val="FFFFFF" w:themeColor="background1"/>
                                <w:sz w:val="28"/>
                                <w:szCs w:val="28"/>
                                <w:lang w:eastAsia="en-US"/>
                              </w:rPr>
                              <w:t>life and home?</w:t>
                            </w:r>
                          </w:p>
                          <w:p w:rsidR="00C87EED" w:rsidRPr="00520261" w:rsidRDefault="00C87EED" w:rsidP="009A68B0">
                            <w:pPr>
                              <w:autoSpaceDE w:val="0"/>
                              <w:autoSpaceDN w:val="0"/>
                              <w:adjustRightInd w:val="0"/>
                              <w:spacing w:line="276" w:lineRule="atLeast"/>
                              <w:ind w:right="78" w:hanging="112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o:spid="_x0000_s1029" type="#_x0000_t202" style="position:absolute;left:0;text-align:left;margin-left:.9pt;margin-top:20.35pt;width:401.3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" fillcolor="#7030a0" strokeweight=".5pt">
                <v:textbox style="mso-fit-shape-to-text:t">
                  <w:txbxContent>
                    <w:p w:rsidR="00C87EED" w:rsidRPr="009A68B0" w:rsidRDefault="00C87EED" w:rsidP="00811A23">
                      <w:pPr>
                        <w:autoSpaceDE w:val="0"/>
                        <w:autoSpaceDN w:val="0"/>
                        <w:adjustRightInd w:val="0"/>
                        <w:ind w:left="1120" w:hanging="1120"/>
                        <w:jc w:val="center"/>
                        <w:rPr>
                          <w:rFonts w:ascii="Arial" w:eastAsiaTheme="minorHAnsi" w:hAnsi="Arial" w:cs="Arial"/>
                          <w:color w:val="FFFFFF" w:themeColor="background1"/>
                          <w:sz w:val="28"/>
                          <w:szCs w:val="28"/>
                          <w:lang w:eastAsia="en-US"/>
                        </w:rPr>
                      </w:pPr>
                      <w:r w:rsidRPr="009A68B0">
                        <w:rPr>
                          <w:rFonts w:ascii="Arial" w:eastAsiaTheme="minorHAnsi" w:hAnsi="Arial" w:cs="Arial"/>
                          <w:b/>
                          <w:bCs/>
                          <w:iCs/>
                          <w:color w:val="FFFFFF" w:themeColor="background1"/>
                          <w:sz w:val="28"/>
                          <w:szCs w:val="28"/>
                          <w:lang w:eastAsia="en-US"/>
                        </w:rPr>
                        <w:t>What difference is this making for the child</w:t>
                      </w:r>
                      <w:r>
                        <w:rPr>
                          <w:rFonts w:ascii="Arial" w:eastAsiaTheme="minorHAnsi" w:hAnsi="Arial" w:cs="Arial"/>
                          <w:b/>
                          <w:bCs/>
                          <w:iCs/>
                          <w:color w:val="FFFFFF" w:themeColor="background1"/>
                          <w:sz w:val="28"/>
                          <w:szCs w:val="28"/>
                          <w:lang w:eastAsia="en-US"/>
                        </w:rPr>
                        <w:t xml:space="preserve"> or young person’s </w:t>
                      </w:r>
                      <w:r w:rsidRPr="009A68B0">
                        <w:rPr>
                          <w:rFonts w:ascii="Arial" w:eastAsiaTheme="minorHAnsi" w:hAnsi="Arial" w:cs="Arial"/>
                          <w:b/>
                          <w:bCs/>
                          <w:iCs/>
                          <w:color w:val="FFFFFF" w:themeColor="background1"/>
                          <w:sz w:val="28"/>
                          <w:szCs w:val="28"/>
                          <w:lang w:eastAsia="en-US"/>
                        </w:rPr>
                        <w:t>life and home?</w:t>
                      </w:r>
                    </w:p>
                    <w:p w:rsidR="00C87EED" w:rsidRPr="00520261" w:rsidRDefault="00C87EED" w:rsidP="009A68B0">
                      <w:pPr>
                        <w:autoSpaceDE w:val="0"/>
                        <w:autoSpaceDN w:val="0"/>
                        <w:adjustRightInd w:val="0"/>
                        <w:spacing w:line="276" w:lineRule="atLeast"/>
                        <w:ind w:right="78" w:hanging="1120"/>
                        <w:rPr>
                          <w:rFonts w:ascii="Arial" w:hAnsi="Arial" w:cs="Arial"/>
                        </w:rPr>
                      </w:pPr>
                    </w:p>
                  </w:txbxContent>
                </v:textbox>
                <w10:wrap type="square"/>
              </v:shape>
            </w:pict>
          </mc:Fallback>
        </mc:AlternateContent>
      </w:r>
    </w:p>
    <w:p w:rsidR="009A68B0" w:rsidRDefault="009A68B0" w:rsidP="009A68B0">
      <w:pPr>
        <w:autoSpaceDE w:val="0"/>
        <w:autoSpaceDN w:val="0"/>
        <w:adjustRightInd w:val="0"/>
        <w:ind w:left="1120" w:hanging="1120"/>
        <w:jc w:val="both"/>
        <w:rPr>
          <w:rFonts w:ascii="Arial" w:eastAsiaTheme="minorHAnsi" w:hAnsi="Arial" w:cs="Arial"/>
          <w:color w:val="000000"/>
          <w:sz w:val="22"/>
          <w:szCs w:val="22"/>
          <w:lang w:eastAsia="en-US"/>
        </w:rPr>
      </w:pPr>
    </w:p>
    <w:p w:rsidR="00E7713A" w:rsidRDefault="007D20D2" w:rsidP="00811A23">
      <w:pPr>
        <w:autoSpaceDE w:val="0"/>
        <w:autoSpaceDN w:val="0"/>
        <w:adjustRightInd w:val="0"/>
        <w:jc w:val="both"/>
        <w:rPr>
          <w:rFonts w:ascii="Arial" w:hAnsi="Arial" w:cs="Arial"/>
          <w:b/>
          <w:color w:val="000000"/>
        </w:rPr>
      </w:pPr>
      <w:r>
        <w:rPr>
          <w:rFonts w:ascii="Arial" w:hAnsi="Arial" w:cs="Arial"/>
          <w:b/>
          <w:color w:val="000000"/>
        </w:rPr>
        <w:t>7</w:t>
      </w:r>
      <w:r w:rsidR="00E7713A" w:rsidRPr="00C5023A">
        <w:rPr>
          <w:rFonts w:ascii="Arial" w:hAnsi="Arial" w:cs="Arial"/>
          <w:b/>
          <w:color w:val="000000"/>
        </w:rPr>
        <w:t xml:space="preserve">. Planning Meetings/Strategy Meetings </w:t>
      </w:r>
    </w:p>
    <w:p w:rsidR="0097775D" w:rsidRPr="00C5023A" w:rsidRDefault="0097775D" w:rsidP="00811A23">
      <w:pPr>
        <w:autoSpaceDE w:val="0"/>
        <w:autoSpaceDN w:val="0"/>
        <w:adjustRightInd w:val="0"/>
        <w:jc w:val="both"/>
        <w:rPr>
          <w:rFonts w:ascii="Arial" w:hAnsi="Arial" w:cs="Arial"/>
          <w:b/>
          <w:color w:val="000000"/>
        </w:rPr>
      </w:pPr>
    </w:p>
    <w:p w:rsidR="00E7713A" w:rsidRPr="00811A23" w:rsidRDefault="00E7713A" w:rsidP="00811A23">
      <w:pPr>
        <w:autoSpaceDE w:val="0"/>
        <w:autoSpaceDN w:val="0"/>
        <w:adjustRightInd w:val="0"/>
        <w:jc w:val="both"/>
        <w:rPr>
          <w:rFonts w:ascii="Arial" w:hAnsi="Arial" w:cs="Arial"/>
          <w:color w:val="000000"/>
          <w:sz w:val="22"/>
          <w:szCs w:val="22"/>
        </w:rPr>
      </w:pPr>
      <w:r w:rsidRPr="00811A23">
        <w:rPr>
          <w:rFonts w:ascii="Arial" w:hAnsi="Arial" w:cs="Arial"/>
          <w:color w:val="000000"/>
          <w:sz w:val="22"/>
          <w:szCs w:val="22"/>
        </w:rPr>
        <w:t xml:space="preserve">The nature of neglect highlights the importance of obtaining a holistic view of the child’s health and development, the care provided for the child and the family circumstances. Neglect is often characterised by many ‘minor’ incidents repeating over time. It is essential that information from agency records and chronologies is brought together to try and ensure these incidents are known to all involved and to inform the planning process. It is always best policy for involved practitioners to meet to share information and to plan on a multiagency basis. This means that where child protection procedures are applied, there should always be a Strategy Meeting of all involved professionals, as opposed to a telephone Strategy Discussion. </w:t>
      </w:r>
    </w:p>
    <w:p w:rsidR="00E7713A" w:rsidRPr="00811A23" w:rsidRDefault="00E7713A" w:rsidP="00811A23">
      <w:pPr>
        <w:autoSpaceDE w:val="0"/>
        <w:autoSpaceDN w:val="0"/>
        <w:adjustRightInd w:val="0"/>
        <w:jc w:val="both"/>
        <w:rPr>
          <w:rFonts w:ascii="Arial" w:hAnsi="Arial" w:cs="Arial"/>
          <w:color w:val="000000"/>
          <w:sz w:val="22"/>
          <w:szCs w:val="22"/>
        </w:rPr>
      </w:pPr>
    </w:p>
    <w:p w:rsidR="00E7713A" w:rsidRDefault="007D20D2" w:rsidP="00811A23">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7</w:t>
      </w:r>
      <w:r w:rsidR="00E7713A" w:rsidRPr="00811A23">
        <w:rPr>
          <w:rFonts w:ascii="Arial" w:hAnsi="Arial" w:cs="Arial"/>
          <w:b/>
          <w:color w:val="000000"/>
          <w:sz w:val="22"/>
          <w:szCs w:val="22"/>
        </w:rPr>
        <w:t xml:space="preserve">.1 Undertaking Enquiries about Neglect </w:t>
      </w:r>
    </w:p>
    <w:p w:rsidR="007D20D2" w:rsidRPr="00811A23" w:rsidRDefault="007D20D2" w:rsidP="00811A23">
      <w:pPr>
        <w:autoSpaceDE w:val="0"/>
        <w:autoSpaceDN w:val="0"/>
        <w:adjustRightInd w:val="0"/>
        <w:jc w:val="both"/>
        <w:rPr>
          <w:rFonts w:ascii="Arial" w:hAnsi="Arial" w:cs="Arial"/>
          <w:b/>
          <w:color w:val="000000"/>
          <w:sz w:val="22"/>
          <w:szCs w:val="22"/>
        </w:rPr>
      </w:pPr>
    </w:p>
    <w:p w:rsidR="00E7713A" w:rsidRPr="00811A23" w:rsidRDefault="00E7713A" w:rsidP="00811A23">
      <w:pPr>
        <w:autoSpaceDE w:val="0"/>
        <w:autoSpaceDN w:val="0"/>
        <w:adjustRightInd w:val="0"/>
        <w:jc w:val="both"/>
        <w:rPr>
          <w:rFonts w:ascii="Arial" w:hAnsi="Arial" w:cs="Arial"/>
          <w:color w:val="000000"/>
          <w:sz w:val="22"/>
          <w:szCs w:val="22"/>
        </w:rPr>
      </w:pPr>
      <w:r w:rsidRPr="00811A23">
        <w:rPr>
          <w:rFonts w:ascii="Arial" w:hAnsi="Arial" w:cs="Arial"/>
          <w:color w:val="000000"/>
          <w:sz w:val="22"/>
          <w:szCs w:val="22"/>
        </w:rPr>
        <w:t>When undertaking enquiries about neglect it is important that all relevant factors associated with the family and home conditions and with the child should be covered. Children are a key source of information about their experiences. It is important that even initial discussions with children are conducted in a way that minimises any distress caused to them and maximises the likelihood that they will provide accurate and complete information. Wherever possible, children should be seen separately and factors such as their level of understanding and any special needs should be taken into account.</w:t>
      </w:r>
    </w:p>
    <w:p w:rsidR="00811A23" w:rsidRPr="00811A23" w:rsidRDefault="00811A23" w:rsidP="00811A23">
      <w:pPr>
        <w:autoSpaceDE w:val="0"/>
        <w:autoSpaceDN w:val="0"/>
        <w:adjustRightInd w:val="0"/>
        <w:jc w:val="both"/>
        <w:rPr>
          <w:rFonts w:ascii="Arial" w:hAnsi="Arial" w:cs="Arial"/>
          <w:color w:val="000000"/>
          <w:sz w:val="22"/>
          <w:szCs w:val="22"/>
        </w:rPr>
      </w:pPr>
    </w:p>
    <w:p w:rsidR="00E7713A" w:rsidRPr="00811A23" w:rsidRDefault="00E7713A" w:rsidP="00811A23">
      <w:pPr>
        <w:autoSpaceDE w:val="0"/>
        <w:autoSpaceDN w:val="0"/>
        <w:adjustRightInd w:val="0"/>
        <w:jc w:val="both"/>
        <w:rPr>
          <w:rFonts w:ascii="Arial" w:hAnsi="Arial" w:cs="Arial"/>
          <w:color w:val="000000"/>
          <w:sz w:val="22"/>
          <w:szCs w:val="22"/>
        </w:rPr>
      </w:pPr>
      <w:r w:rsidRPr="00811A23">
        <w:rPr>
          <w:rFonts w:ascii="Arial" w:hAnsi="Arial" w:cs="Arial"/>
          <w:color w:val="000000"/>
          <w:sz w:val="22"/>
          <w:szCs w:val="22"/>
        </w:rPr>
        <w:t>All children of the household should be seen and, if of age, spoken with. It should be remembered that with neglect it is less likely that questions can be asked about a specific incident (i.e. who did what, when, where and how?).</w:t>
      </w:r>
    </w:p>
    <w:p w:rsidR="00811A23" w:rsidRPr="00811A23" w:rsidRDefault="00811A23" w:rsidP="00811A23">
      <w:pPr>
        <w:autoSpaceDE w:val="0"/>
        <w:autoSpaceDN w:val="0"/>
        <w:adjustRightInd w:val="0"/>
        <w:jc w:val="both"/>
        <w:rPr>
          <w:rFonts w:ascii="Arial" w:hAnsi="Arial" w:cs="Arial"/>
          <w:color w:val="000000"/>
          <w:sz w:val="22"/>
          <w:szCs w:val="22"/>
        </w:rPr>
      </w:pPr>
    </w:p>
    <w:p w:rsidR="00E7713A" w:rsidRPr="00811A23" w:rsidRDefault="00E7713A" w:rsidP="00811A23">
      <w:pPr>
        <w:autoSpaceDE w:val="0"/>
        <w:autoSpaceDN w:val="0"/>
        <w:adjustRightInd w:val="0"/>
        <w:jc w:val="both"/>
        <w:rPr>
          <w:rFonts w:ascii="Arial" w:hAnsi="Arial" w:cs="Arial"/>
          <w:color w:val="000000"/>
          <w:sz w:val="22"/>
          <w:szCs w:val="22"/>
        </w:rPr>
      </w:pPr>
      <w:r w:rsidRPr="00811A23">
        <w:rPr>
          <w:rFonts w:ascii="Arial" w:hAnsi="Arial" w:cs="Arial"/>
          <w:color w:val="000000"/>
          <w:sz w:val="22"/>
          <w:szCs w:val="22"/>
        </w:rPr>
        <w:t>When speaking with a child, professionals should try and establish facts about their experiences in the family in the first instance. This may lead to specific events that can be explored further. It is important to listen carefully to what the child is saying.</w:t>
      </w:r>
    </w:p>
    <w:p w:rsidR="00811A23" w:rsidRPr="00811A23" w:rsidRDefault="00811A23" w:rsidP="00811A23">
      <w:pPr>
        <w:autoSpaceDE w:val="0"/>
        <w:autoSpaceDN w:val="0"/>
        <w:adjustRightInd w:val="0"/>
        <w:jc w:val="both"/>
        <w:rPr>
          <w:rFonts w:ascii="Arial" w:hAnsi="Arial" w:cs="Arial"/>
          <w:color w:val="000000"/>
          <w:sz w:val="22"/>
          <w:szCs w:val="22"/>
        </w:rPr>
      </w:pPr>
    </w:p>
    <w:p w:rsidR="00E7713A" w:rsidRPr="00811A23" w:rsidRDefault="00E7713A" w:rsidP="00811A23">
      <w:pPr>
        <w:autoSpaceDE w:val="0"/>
        <w:autoSpaceDN w:val="0"/>
        <w:adjustRightInd w:val="0"/>
        <w:jc w:val="both"/>
        <w:rPr>
          <w:rFonts w:ascii="Arial" w:hAnsi="Arial" w:cs="Arial"/>
          <w:color w:val="000000"/>
          <w:sz w:val="22"/>
          <w:szCs w:val="22"/>
        </w:rPr>
      </w:pPr>
      <w:r w:rsidRPr="00811A23">
        <w:rPr>
          <w:rFonts w:ascii="Arial" w:hAnsi="Arial" w:cs="Arial"/>
          <w:color w:val="000000"/>
          <w:sz w:val="22"/>
          <w:szCs w:val="22"/>
        </w:rPr>
        <w:t>The child should always be interviewed in their first language. Observations about the child’s physical and emotional presentation should be noted.</w:t>
      </w:r>
    </w:p>
    <w:p w:rsidR="00E7713A" w:rsidRDefault="00E7713A" w:rsidP="00811A23">
      <w:pPr>
        <w:autoSpaceDE w:val="0"/>
        <w:autoSpaceDN w:val="0"/>
        <w:adjustRightInd w:val="0"/>
        <w:jc w:val="both"/>
        <w:rPr>
          <w:rFonts w:ascii="Arial" w:hAnsi="Arial" w:cs="Arial"/>
          <w:color w:val="000000"/>
          <w:sz w:val="22"/>
          <w:szCs w:val="22"/>
        </w:rPr>
      </w:pPr>
      <w:r w:rsidRPr="00C5023A">
        <w:rPr>
          <w:rFonts w:ascii="Arial" w:hAnsi="Arial" w:cs="Arial"/>
          <w:color w:val="000000"/>
          <w:sz w:val="22"/>
          <w:szCs w:val="22"/>
        </w:rPr>
        <w:t>Specialist advice should be sought if the child has communication difficulties or disabilities or other factors that may affect the interview with the child as use of signers or advocates maybe required.</w:t>
      </w:r>
    </w:p>
    <w:p w:rsidR="00811A23" w:rsidRPr="00C5023A" w:rsidRDefault="00811A23" w:rsidP="00811A23">
      <w:pPr>
        <w:autoSpaceDE w:val="0"/>
        <w:autoSpaceDN w:val="0"/>
        <w:adjustRightInd w:val="0"/>
        <w:jc w:val="both"/>
        <w:rPr>
          <w:rFonts w:ascii="Arial" w:hAnsi="Arial" w:cs="Arial"/>
          <w:color w:val="000000"/>
          <w:sz w:val="22"/>
          <w:szCs w:val="22"/>
        </w:rPr>
      </w:pPr>
    </w:p>
    <w:p w:rsidR="00E7713A" w:rsidRDefault="00E7713A" w:rsidP="00811A23">
      <w:pPr>
        <w:autoSpaceDE w:val="0"/>
        <w:autoSpaceDN w:val="0"/>
        <w:adjustRightInd w:val="0"/>
        <w:jc w:val="both"/>
        <w:rPr>
          <w:rFonts w:ascii="Arial" w:hAnsi="Arial" w:cs="Arial"/>
          <w:color w:val="000000"/>
          <w:sz w:val="22"/>
          <w:szCs w:val="22"/>
        </w:rPr>
      </w:pPr>
      <w:r w:rsidRPr="00C5023A">
        <w:rPr>
          <w:rFonts w:ascii="Arial" w:hAnsi="Arial" w:cs="Arial"/>
          <w:color w:val="000000"/>
          <w:sz w:val="22"/>
          <w:szCs w:val="22"/>
        </w:rPr>
        <w:t>Parents and other family members should be encouraged to participate fully. Every effort should be made to engage family members in a way that promotes genuine involvement.</w:t>
      </w:r>
    </w:p>
    <w:p w:rsidR="00811A23" w:rsidRPr="00C5023A" w:rsidRDefault="00811A23" w:rsidP="00811A23">
      <w:pPr>
        <w:autoSpaceDE w:val="0"/>
        <w:autoSpaceDN w:val="0"/>
        <w:adjustRightInd w:val="0"/>
        <w:jc w:val="both"/>
        <w:rPr>
          <w:rFonts w:ascii="Arial" w:hAnsi="Arial" w:cs="Arial"/>
          <w:color w:val="000000"/>
          <w:sz w:val="22"/>
          <w:szCs w:val="22"/>
        </w:rPr>
      </w:pPr>
    </w:p>
    <w:p w:rsidR="009A68B0" w:rsidRDefault="00E7713A" w:rsidP="00811A23">
      <w:pPr>
        <w:autoSpaceDE w:val="0"/>
        <w:autoSpaceDN w:val="0"/>
        <w:adjustRightInd w:val="0"/>
        <w:ind w:right="200"/>
        <w:jc w:val="both"/>
        <w:rPr>
          <w:rFonts w:ascii="Arial" w:hAnsi="Arial" w:cs="Arial"/>
          <w:color w:val="000000"/>
          <w:sz w:val="22"/>
          <w:szCs w:val="22"/>
        </w:rPr>
      </w:pPr>
      <w:r w:rsidRPr="00C5023A">
        <w:rPr>
          <w:rFonts w:ascii="Arial" w:hAnsi="Arial" w:cs="Arial"/>
          <w:color w:val="000000"/>
          <w:sz w:val="22"/>
          <w:szCs w:val="22"/>
        </w:rPr>
        <w:lastRenderedPageBreak/>
        <w:t xml:space="preserve">It may be beneficial to construct an </w:t>
      </w:r>
      <w:proofErr w:type="spellStart"/>
      <w:r w:rsidRPr="00C5023A">
        <w:rPr>
          <w:rFonts w:ascii="Arial" w:hAnsi="Arial" w:cs="Arial"/>
          <w:color w:val="000000"/>
          <w:sz w:val="22"/>
          <w:szCs w:val="22"/>
        </w:rPr>
        <w:t>ecomap</w:t>
      </w:r>
      <w:proofErr w:type="spellEnd"/>
      <w:r w:rsidRPr="00C5023A">
        <w:rPr>
          <w:rFonts w:ascii="Arial" w:hAnsi="Arial" w:cs="Arial"/>
          <w:color w:val="000000"/>
          <w:sz w:val="22"/>
          <w:szCs w:val="22"/>
        </w:rPr>
        <w:t xml:space="preserve"> to help determine who is involved in the child’s life. Genograms also provide a useful structure to analyses a family’s relationships.</w:t>
      </w:r>
    </w:p>
    <w:p w:rsidR="00811A23" w:rsidRDefault="00811A23" w:rsidP="00811A23">
      <w:pPr>
        <w:autoSpaceDE w:val="0"/>
        <w:autoSpaceDN w:val="0"/>
        <w:adjustRightInd w:val="0"/>
        <w:ind w:right="200"/>
        <w:jc w:val="both"/>
        <w:rPr>
          <w:rFonts w:ascii="Arial" w:hAnsi="Arial" w:cs="Arial"/>
          <w:color w:val="000000"/>
        </w:rPr>
      </w:pPr>
    </w:p>
    <w:p w:rsidR="007D20D2" w:rsidRDefault="007D20D2" w:rsidP="00811A23">
      <w:pPr>
        <w:autoSpaceDE w:val="0"/>
        <w:autoSpaceDN w:val="0"/>
        <w:adjustRightInd w:val="0"/>
        <w:ind w:right="200"/>
        <w:jc w:val="both"/>
        <w:rPr>
          <w:rFonts w:ascii="Arial" w:hAnsi="Arial" w:cs="Arial"/>
          <w:color w:val="000000"/>
        </w:rPr>
      </w:pPr>
    </w:p>
    <w:p w:rsidR="007D20D2" w:rsidRPr="00811A23" w:rsidRDefault="007D20D2" w:rsidP="00811A23">
      <w:pPr>
        <w:autoSpaceDE w:val="0"/>
        <w:autoSpaceDN w:val="0"/>
        <w:adjustRightInd w:val="0"/>
        <w:ind w:right="200"/>
        <w:jc w:val="both"/>
        <w:rPr>
          <w:rFonts w:ascii="Arial" w:hAnsi="Arial" w:cs="Arial"/>
          <w:color w:val="000000"/>
        </w:rPr>
      </w:pPr>
    </w:p>
    <w:p w:rsidR="009A68B0" w:rsidRDefault="007D20D2" w:rsidP="007D20D2">
      <w:pPr>
        <w:autoSpaceDE w:val="0"/>
        <w:autoSpaceDN w:val="0"/>
        <w:adjustRightInd w:val="0"/>
        <w:jc w:val="both"/>
        <w:rPr>
          <w:rFonts w:ascii="Arial" w:eastAsiaTheme="minorHAnsi" w:hAnsi="Arial" w:cs="Arial"/>
          <w:b/>
          <w:bCs/>
          <w:color w:val="000000"/>
          <w:lang w:eastAsia="en-US"/>
        </w:rPr>
      </w:pPr>
      <w:r>
        <w:rPr>
          <w:rFonts w:ascii="Arial" w:eastAsiaTheme="minorHAnsi" w:hAnsi="Arial" w:cs="Arial"/>
          <w:b/>
          <w:bCs/>
          <w:color w:val="000000"/>
          <w:lang w:eastAsia="en-US"/>
        </w:rPr>
        <w:t>7</w:t>
      </w:r>
      <w:r w:rsidR="00D20688">
        <w:rPr>
          <w:rFonts w:ascii="Arial" w:eastAsiaTheme="minorHAnsi" w:hAnsi="Arial" w:cs="Arial"/>
          <w:b/>
          <w:bCs/>
          <w:color w:val="000000"/>
          <w:lang w:eastAsia="en-US"/>
        </w:rPr>
        <w:t>.2</w:t>
      </w:r>
      <w:r w:rsidR="009A68B0" w:rsidRPr="009A68B0">
        <w:rPr>
          <w:rFonts w:ascii="Arial" w:eastAsiaTheme="minorHAnsi" w:hAnsi="Arial" w:cs="Arial"/>
          <w:b/>
          <w:bCs/>
          <w:color w:val="000000"/>
          <w:lang w:eastAsia="en-US"/>
        </w:rPr>
        <w:t xml:space="preserve">. Criminal Neglect </w:t>
      </w:r>
    </w:p>
    <w:p w:rsidR="007D20D2" w:rsidRPr="009A68B0" w:rsidRDefault="007D20D2" w:rsidP="007D20D2">
      <w:pPr>
        <w:autoSpaceDE w:val="0"/>
        <w:autoSpaceDN w:val="0"/>
        <w:adjustRightInd w:val="0"/>
        <w:jc w:val="both"/>
        <w:rPr>
          <w:rFonts w:ascii="Arial" w:eastAsiaTheme="minorHAnsi" w:hAnsi="Arial" w:cs="Arial"/>
          <w:color w:val="000000"/>
          <w:lang w:eastAsia="en-US"/>
        </w:rPr>
      </w:pPr>
    </w:p>
    <w:p w:rsidR="009A68B0" w:rsidRDefault="009A68B0" w:rsidP="007D20D2">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Section 1 of the Children and Young Persons Act 1993 outlines the offence of ‘cruelty to persons under sixteen’, which incorporates neglect. According to section 1, if anyone who is 16 years or over wilfully assaults, </w:t>
      </w:r>
      <w:proofErr w:type="spellStart"/>
      <w:r w:rsidRPr="009A68B0">
        <w:rPr>
          <w:rFonts w:ascii="Arial" w:eastAsiaTheme="minorHAnsi" w:hAnsi="Arial" w:cs="Arial"/>
          <w:color w:val="000000"/>
          <w:sz w:val="22"/>
          <w:szCs w:val="22"/>
          <w:lang w:eastAsia="en-US"/>
        </w:rPr>
        <w:t>ill treats</w:t>
      </w:r>
      <w:proofErr w:type="spellEnd"/>
      <w:r w:rsidRPr="009A68B0">
        <w:rPr>
          <w:rFonts w:ascii="Arial" w:eastAsiaTheme="minorHAnsi" w:hAnsi="Arial" w:cs="Arial"/>
          <w:color w:val="000000"/>
          <w:sz w:val="22"/>
          <w:szCs w:val="22"/>
          <w:lang w:eastAsia="en-US"/>
        </w:rPr>
        <w:t xml:space="preserve">, neglects, abandons of exposes a child in a manner likely to cause unnecessary suffering or injury to health they will be guilty of an offence. Injury to health includes any injury to or loss of sight, hearing, limb or organ of the body and any mental derangement. </w:t>
      </w:r>
    </w:p>
    <w:p w:rsidR="00811A23" w:rsidRPr="009A68B0" w:rsidRDefault="00811A23" w:rsidP="00811A23">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The definition of neglect is outlined in section 2(a) of the Act. The offence is committed if a parent, guardian or other person legally liable to maintain a child has failed to provide adequate food, clothing, medical aid or lodging or has failed to take such steps as to procure these items. The neglect must be deemed to be a manner likely to cause injury to the child’s mental or physical health. </w:t>
      </w:r>
    </w:p>
    <w:p w:rsidR="00811A23" w:rsidRDefault="00811A23" w:rsidP="00811A23">
      <w:pPr>
        <w:autoSpaceDE w:val="0"/>
        <w:autoSpaceDN w:val="0"/>
        <w:adjustRightInd w:val="0"/>
        <w:ind w:left="720" w:hanging="72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For an offence under section 1 to be committed, there must be evidence that it was ‘wilful’. There is no statutory definition, but the term has been interpreted by the courts. In </w:t>
      </w:r>
      <w:r w:rsidRPr="009A68B0">
        <w:rPr>
          <w:rFonts w:ascii="Arial" w:eastAsiaTheme="minorHAnsi" w:hAnsi="Arial" w:cs="Arial"/>
          <w:i/>
          <w:iCs/>
          <w:color w:val="000000"/>
          <w:sz w:val="22"/>
          <w:szCs w:val="22"/>
          <w:lang w:eastAsia="en-US"/>
        </w:rPr>
        <w:t xml:space="preserve">R v G </w:t>
      </w:r>
      <w:r w:rsidRPr="009A68B0">
        <w:rPr>
          <w:rFonts w:ascii="Arial" w:eastAsiaTheme="minorHAnsi" w:hAnsi="Arial" w:cs="Arial"/>
          <w:color w:val="000000"/>
          <w:sz w:val="22"/>
          <w:szCs w:val="22"/>
          <w:lang w:eastAsia="en-US"/>
        </w:rPr>
        <w:t xml:space="preserve">(2004) 1 AC 1034 it was said that wilful misconduct means deliberately doing something that is wrong, knowing it to be wrong or with the reckless indifference as to whether it is wrong or not. Although there is no definable threshold for when a minor neglectful act becomes a criminal offence, each single incident must be examined in the context of other acts or omissions and the possibility of a criminal offence should be considered. There will be occasions when the issue is one of poor parenting and/or the carer’s lack of knowledge, rather than a deliberate and wilful act. </w:t>
      </w:r>
    </w:p>
    <w:p w:rsidR="0097775D" w:rsidRDefault="009A68B0" w:rsidP="0097775D">
      <w:pPr>
        <w:autoSpaceDE w:val="0"/>
        <w:autoSpaceDN w:val="0"/>
        <w:adjustRightInd w:val="0"/>
        <w:jc w:val="both"/>
        <w:rPr>
          <w:rFonts w:ascii="Calibri" w:eastAsiaTheme="minorHAnsi" w:hAnsi="Calibri" w:cs="Calibri"/>
          <w:color w:val="000000"/>
          <w:sz w:val="22"/>
          <w:szCs w:val="22"/>
          <w:lang w:eastAsia="en-US"/>
        </w:rPr>
      </w:pPr>
      <w:r w:rsidRPr="009A68B0">
        <w:rPr>
          <w:rFonts w:ascii="Calibri" w:eastAsiaTheme="minorHAnsi" w:hAnsi="Calibri" w:cs="Calibri"/>
          <w:color w:val="000000"/>
          <w:sz w:val="22"/>
          <w:szCs w:val="22"/>
          <w:lang w:eastAsia="en-US"/>
        </w:rPr>
        <w:t> </w:t>
      </w:r>
    </w:p>
    <w:p w:rsidR="0097775D" w:rsidRPr="0097775D" w:rsidRDefault="009A68B0" w:rsidP="0097775D">
      <w:pPr>
        <w:autoSpaceDE w:val="0"/>
        <w:autoSpaceDN w:val="0"/>
        <w:adjustRightInd w:val="0"/>
        <w:jc w:val="both"/>
        <w:rPr>
          <w:rFonts w:ascii="Calibri" w:eastAsiaTheme="minorHAnsi" w:hAnsi="Calibri" w:cs="Calibri"/>
          <w:color w:val="000000"/>
          <w:sz w:val="22"/>
          <w:szCs w:val="22"/>
          <w:lang w:eastAsia="en-US"/>
        </w:rPr>
      </w:pPr>
      <w:r w:rsidRPr="0097775D">
        <w:rPr>
          <w:rFonts w:ascii="Arial" w:eastAsiaTheme="minorHAnsi" w:hAnsi="Arial" w:cs="Arial"/>
          <w:b/>
          <w:color w:val="000000"/>
          <w:sz w:val="22"/>
          <w:szCs w:val="22"/>
          <w:lang w:eastAsia="en-US"/>
        </w:rPr>
        <w:t xml:space="preserve">Where Police involvement is needed to investigate concerns about neglect of children, the </w:t>
      </w:r>
      <w:r w:rsidR="00F04082" w:rsidRPr="0097775D">
        <w:rPr>
          <w:rFonts w:ascii="Arial" w:eastAsiaTheme="minorHAnsi" w:hAnsi="Arial" w:cs="Arial"/>
          <w:b/>
          <w:color w:val="000000"/>
          <w:sz w:val="22"/>
          <w:szCs w:val="22"/>
          <w:lang w:eastAsia="en-US"/>
        </w:rPr>
        <w:t xml:space="preserve">Public Protection </w:t>
      </w:r>
      <w:r w:rsidRPr="0097775D">
        <w:rPr>
          <w:rFonts w:ascii="Arial" w:eastAsiaTheme="minorHAnsi" w:hAnsi="Arial" w:cs="Arial"/>
          <w:b/>
          <w:color w:val="000000"/>
          <w:sz w:val="22"/>
          <w:szCs w:val="22"/>
          <w:lang w:eastAsia="en-US"/>
        </w:rPr>
        <w:t xml:space="preserve">Unit of the Police should be </w:t>
      </w:r>
      <w:proofErr w:type="gramStart"/>
      <w:r w:rsidRPr="0097775D">
        <w:rPr>
          <w:rFonts w:ascii="Arial" w:eastAsiaTheme="minorHAnsi" w:hAnsi="Arial" w:cs="Arial"/>
          <w:b/>
          <w:color w:val="000000"/>
          <w:sz w:val="22"/>
          <w:szCs w:val="22"/>
          <w:lang w:eastAsia="en-US"/>
        </w:rPr>
        <w:t>contacted</w:t>
      </w:r>
      <w:r w:rsidR="0097775D" w:rsidRPr="0097775D">
        <w:rPr>
          <w:rFonts w:ascii="Arial" w:eastAsiaTheme="minorHAnsi" w:hAnsi="Arial" w:cs="Arial"/>
          <w:b/>
          <w:color w:val="000000"/>
          <w:sz w:val="22"/>
          <w:szCs w:val="22"/>
          <w:lang w:eastAsia="en-US"/>
        </w:rPr>
        <w:t xml:space="preserve"> </w:t>
      </w:r>
      <w:r w:rsidRPr="0097775D">
        <w:rPr>
          <w:rFonts w:ascii="Arial" w:eastAsiaTheme="minorHAnsi" w:hAnsi="Arial" w:cs="Arial"/>
          <w:b/>
          <w:color w:val="000000"/>
          <w:sz w:val="22"/>
          <w:szCs w:val="22"/>
          <w:lang w:eastAsia="en-US"/>
        </w:rPr>
        <w:t xml:space="preserve"> </w:t>
      </w:r>
      <w:r w:rsidR="0097775D" w:rsidRPr="0097775D">
        <w:rPr>
          <w:rFonts w:ascii="Arial" w:eastAsiaTheme="minorHAnsi" w:hAnsi="Arial" w:cs="Arial"/>
          <w:b/>
          <w:color w:val="000000"/>
          <w:sz w:val="22"/>
          <w:szCs w:val="22"/>
          <w:lang w:eastAsia="en-US"/>
        </w:rPr>
        <w:t>on</w:t>
      </w:r>
      <w:proofErr w:type="gramEnd"/>
      <w:r w:rsidR="0097775D" w:rsidRPr="0097775D">
        <w:rPr>
          <w:rFonts w:ascii="Arial" w:eastAsiaTheme="minorHAnsi" w:hAnsi="Arial" w:cs="Arial"/>
          <w:b/>
          <w:color w:val="000000"/>
          <w:sz w:val="22"/>
          <w:szCs w:val="22"/>
          <w:lang w:eastAsia="en-US"/>
        </w:rPr>
        <w:t xml:space="preserve"> </w:t>
      </w:r>
      <w:r w:rsidR="0097775D" w:rsidRPr="0097775D">
        <w:rPr>
          <w:rFonts w:ascii="Arial" w:hAnsi="Arial" w:cs="Arial"/>
          <w:b/>
          <w:sz w:val="22"/>
          <w:szCs w:val="22"/>
          <w:lang w:val="en"/>
        </w:rPr>
        <w:t>01234 846960</w:t>
      </w:r>
    </w:p>
    <w:p w:rsidR="009A68B0" w:rsidRPr="009A68B0" w:rsidRDefault="009A68B0" w:rsidP="00811A23">
      <w:pPr>
        <w:autoSpaceDE w:val="0"/>
        <w:autoSpaceDN w:val="0"/>
        <w:adjustRightInd w:val="0"/>
        <w:jc w:val="both"/>
        <w:rPr>
          <w:rFonts w:ascii="Arial" w:eastAsiaTheme="minorHAnsi" w:hAnsi="Arial" w:cs="Arial"/>
          <w:b/>
          <w:color w:val="000000"/>
          <w:sz w:val="22"/>
          <w:szCs w:val="22"/>
          <w:lang w:eastAsia="en-US"/>
        </w:rPr>
      </w:pPr>
    </w:p>
    <w:p w:rsidR="009A68B0" w:rsidRDefault="007D20D2" w:rsidP="00811A23">
      <w:pPr>
        <w:autoSpaceDE w:val="0"/>
        <w:autoSpaceDN w:val="0"/>
        <w:adjustRightInd w:val="0"/>
        <w:jc w:val="both"/>
        <w:rPr>
          <w:rFonts w:ascii="Arial" w:eastAsiaTheme="minorHAnsi" w:hAnsi="Arial" w:cs="Arial"/>
          <w:b/>
          <w:bCs/>
          <w:color w:val="000000"/>
          <w:lang w:eastAsia="en-US"/>
        </w:rPr>
      </w:pPr>
      <w:r>
        <w:rPr>
          <w:rFonts w:ascii="Arial" w:eastAsiaTheme="minorHAnsi" w:hAnsi="Arial" w:cs="Arial"/>
          <w:b/>
          <w:bCs/>
          <w:color w:val="000000"/>
          <w:lang w:eastAsia="en-US"/>
        </w:rPr>
        <w:t>7</w:t>
      </w:r>
      <w:r w:rsidR="00D20688">
        <w:rPr>
          <w:rFonts w:ascii="Arial" w:eastAsiaTheme="minorHAnsi" w:hAnsi="Arial" w:cs="Arial"/>
          <w:b/>
          <w:bCs/>
          <w:color w:val="000000"/>
          <w:lang w:eastAsia="en-US"/>
        </w:rPr>
        <w:t>.3</w:t>
      </w:r>
      <w:r w:rsidR="00811A23" w:rsidRPr="00811A23">
        <w:rPr>
          <w:rFonts w:ascii="Arial" w:eastAsiaTheme="minorHAnsi" w:hAnsi="Arial" w:cs="Arial"/>
          <w:b/>
          <w:bCs/>
          <w:color w:val="000000"/>
          <w:lang w:eastAsia="en-US"/>
        </w:rPr>
        <w:t>.</w:t>
      </w:r>
      <w:r w:rsidR="009A68B0" w:rsidRPr="009A68B0">
        <w:rPr>
          <w:rFonts w:ascii="Arial" w:eastAsiaTheme="minorHAnsi" w:hAnsi="Arial" w:cs="Arial"/>
          <w:b/>
          <w:bCs/>
          <w:color w:val="000000"/>
          <w:lang w:eastAsia="en-US"/>
        </w:rPr>
        <w:t xml:space="preserve"> Environmental Health </w:t>
      </w:r>
    </w:p>
    <w:p w:rsidR="007D20D2" w:rsidRPr="009A68B0" w:rsidRDefault="007D20D2" w:rsidP="00811A23">
      <w:pPr>
        <w:autoSpaceDE w:val="0"/>
        <w:autoSpaceDN w:val="0"/>
        <w:adjustRightInd w:val="0"/>
        <w:jc w:val="both"/>
        <w:rPr>
          <w:rFonts w:ascii="Arial" w:eastAsiaTheme="minorHAnsi" w:hAnsi="Arial" w:cs="Arial"/>
          <w:color w:val="000000"/>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Environmental Health have powers to deal with a range of issues including substandard housing, public health problems and nuisance issues such as filthy and verminous premises, excessive noise, and dangerous electrics in a rented property etc. Staff will assess each case on its merits with due regard to the legislation. In general, formal action can be taken where necessary to investigate and resolve a problem. Where evidence supports the need for such action, legislation usually allows staff to apply for a warrant to gain access to a property if necessary. </w:t>
      </w:r>
    </w:p>
    <w:p w:rsidR="00811A23" w:rsidRDefault="00811A23" w:rsidP="00811A23">
      <w:pPr>
        <w:autoSpaceDE w:val="0"/>
        <w:autoSpaceDN w:val="0"/>
        <w:adjustRightInd w:val="0"/>
        <w:ind w:left="720" w:hanging="720"/>
        <w:jc w:val="both"/>
        <w:rPr>
          <w:rFonts w:ascii="Arial" w:eastAsiaTheme="minorHAnsi" w:hAnsi="Arial" w:cs="Arial"/>
          <w:color w:val="000000"/>
          <w:sz w:val="22"/>
          <w:szCs w:val="22"/>
          <w:lang w:eastAsia="en-US"/>
        </w:rPr>
      </w:pPr>
    </w:p>
    <w:p w:rsid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t xml:space="preserve">Environmental Health professionals visit a wide range of premises in the course of their work. Basic child protection training should be given to all staff making visits to help them identify when a referral should be made to Children’s Services Social Care. Each case will have to be assessed on its merits but referrals could be in response to living conditions, housing conditions or to other situations that may arise. For example, seizing noise equipment from a property with children present where a parent is unlikely to be cooperative. </w:t>
      </w:r>
    </w:p>
    <w:p w:rsidR="00811A23" w:rsidRPr="009A68B0" w:rsidRDefault="00811A23" w:rsidP="00811A23">
      <w:pPr>
        <w:autoSpaceDE w:val="0"/>
        <w:autoSpaceDN w:val="0"/>
        <w:adjustRightInd w:val="0"/>
        <w:jc w:val="both"/>
        <w:rPr>
          <w:rFonts w:ascii="Arial" w:eastAsiaTheme="minorHAnsi" w:hAnsi="Arial" w:cs="Arial"/>
          <w:color w:val="000000"/>
          <w:sz w:val="22"/>
          <w:szCs w:val="22"/>
          <w:lang w:eastAsia="en-US"/>
        </w:rPr>
      </w:pPr>
    </w:p>
    <w:p w:rsidR="009A68B0" w:rsidRPr="009A68B0" w:rsidRDefault="009A68B0" w:rsidP="00811A23">
      <w:pPr>
        <w:autoSpaceDE w:val="0"/>
        <w:autoSpaceDN w:val="0"/>
        <w:adjustRightInd w:val="0"/>
        <w:jc w:val="both"/>
        <w:rPr>
          <w:rFonts w:ascii="Arial" w:eastAsiaTheme="minorHAnsi" w:hAnsi="Arial" w:cs="Arial"/>
          <w:color w:val="000000"/>
          <w:sz w:val="22"/>
          <w:szCs w:val="22"/>
          <w:lang w:eastAsia="en-US"/>
        </w:rPr>
      </w:pPr>
      <w:r w:rsidRPr="009A68B0">
        <w:rPr>
          <w:rFonts w:ascii="Arial" w:eastAsiaTheme="minorHAnsi" w:hAnsi="Arial" w:cs="Arial"/>
          <w:color w:val="000000"/>
          <w:sz w:val="22"/>
          <w:szCs w:val="22"/>
          <w:lang w:eastAsia="en-US"/>
        </w:rPr>
        <w:lastRenderedPageBreak/>
        <w:t xml:space="preserve">In all cases checks should be undertaken to find out if a child/young person is living at the property. This should include checking council records and speaking to neighbours etc. Where evidence suggests a child/young person is living at the property all attempts should be made to gain entry to the property. Liaison with Children’s Services Social Care at this stage would also be helpful to find out if they are aware of this property/child. It is also likely to be helpful to liaise with the police to try and gain access to the property if necessary. Where access to a property has been denied and evidence suggests there might be a problem, formal procedures should be used to try and get a warrant to enter the premises. </w:t>
      </w:r>
    </w:p>
    <w:p w:rsidR="00811A23" w:rsidRPr="009A68B0" w:rsidRDefault="00811A23" w:rsidP="00811A23">
      <w:pPr>
        <w:autoSpaceDE w:val="0"/>
        <w:autoSpaceDN w:val="0"/>
        <w:adjustRightInd w:val="0"/>
        <w:jc w:val="both"/>
        <w:rPr>
          <w:rFonts w:ascii="Arial" w:eastAsiaTheme="minorHAnsi" w:hAnsi="Arial" w:cs="Arial"/>
          <w:color w:val="000000"/>
          <w:sz w:val="22"/>
          <w:szCs w:val="22"/>
          <w:lang w:eastAsia="en-US"/>
        </w:rPr>
      </w:pPr>
    </w:p>
    <w:p w:rsidR="0097775D" w:rsidRPr="0097775D" w:rsidRDefault="009A68B0" w:rsidP="0097775D">
      <w:pPr>
        <w:pStyle w:val="NormalWeb"/>
        <w:spacing w:after="0" w:line="240" w:lineRule="auto"/>
        <w:ind w:left="28" w:right="28"/>
        <w:rPr>
          <w:rFonts w:ascii="Arial" w:hAnsi="Arial" w:cs="Arial"/>
          <w:color w:val="auto"/>
          <w:sz w:val="22"/>
          <w:szCs w:val="22"/>
        </w:rPr>
      </w:pPr>
      <w:r w:rsidRPr="0097775D">
        <w:rPr>
          <w:rFonts w:ascii="Arial" w:eastAsiaTheme="minorHAnsi" w:hAnsi="Arial" w:cs="Arial"/>
          <w:color w:val="auto"/>
          <w:sz w:val="22"/>
          <w:szCs w:val="22"/>
          <w:lang w:eastAsia="en-US"/>
        </w:rPr>
        <w:t xml:space="preserve">Referrals should be made to Environmental Health at </w:t>
      </w:r>
      <w:r w:rsidR="00811A23" w:rsidRPr="0097775D">
        <w:rPr>
          <w:rFonts w:ascii="Arial" w:eastAsiaTheme="minorHAnsi" w:hAnsi="Arial" w:cs="Arial"/>
          <w:color w:val="auto"/>
          <w:sz w:val="22"/>
          <w:szCs w:val="22"/>
          <w:lang w:eastAsia="en-US"/>
        </w:rPr>
        <w:t xml:space="preserve">Bedford </w:t>
      </w:r>
      <w:r w:rsidRPr="0097775D">
        <w:rPr>
          <w:rFonts w:ascii="Arial" w:eastAsiaTheme="minorHAnsi" w:hAnsi="Arial" w:cs="Arial"/>
          <w:color w:val="auto"/>
          <w:sz w:val="22"/>
          <w:szCs w:val="22"/>
          <w:lang w:eastAsia="en-US"/>
        </w:rPr>
        <w:t>Borough Council</w:t>
      </w:r>
      <w:r w:rsidR="0097775D">
        <w:rPr>
          <w:rFonts w:ascii="Arial" w:eastAsiaTheme="minorHAnsi" w:hAnsi="Arial" w:cs="Arial"/>
          <w:color w:val="auto"/>
          <w:sz w:val="22"/>
          <w:szCs w:val="22"/>
          <w:lang w:eastAsia="en-US"/>
        </w:rPr>
        <w:t xml:space="preserve">, </w:t>
      </w:r>
      <w:r w:rsidR="0097775D" w:rsidRPr="0097775D">
        <w:rPr>
          <w:rFonts w:ascii="Arial" w:eastAsiaTheme="minorHAnsi" w:hAnsi="Arial" w:cs="Arial"/>
          <w:color w:val="auto"/>
          <w:sz w:val="22"/>
          <w:szCs w:val="22"/>
          <w:lang w:eastAsia="en-US"/>
        </w:rPr>
        <w:t xml:space="preserve">telephone </w:t>
      </w:r>
      <w:r w:rsidR="0097775D" w:rsidRPr="0097775D">
        <w:rPr>
          <w:rFonts w:ascii="Arial" w:hAnsi="Arial" w:cs="Arial"/>
          <w:color w:val="auto"/>
          <w:sz w:val="22"/>
          <w:szCs w:val="22"/>
        </w:rPr>
        <w:t>01234 267422</w:t>
      </w:r>
      <w:r w:rsidR="0097775D">
        <w:rPr>
          <w:rFonts w:ascii="Arial" w:hAnsi="Arial" w:cs="Arial"/>
          <w:color w:val="auto"/>
          <w:sz w:val="22"/>
          <w:szCs w:val="22"/>
        </w:rPr>
        <w:t xml:space="preserve"> </w:t>
      </w:r>
      <w:r w:rsidR="0097775D">
        <w:rPr>
          <w:rFonts w:ascii="Arial" w:eastAsiaTheme="minorHAnsi" w:hAnsi="Arial" w:cs="Arial"/>
          <w:color w:val="auto"/>
          <w:sz w:val="22"/>
          <w:szCs w:val="22"/>
          <w:lang w:eastAsia="en-US"/>
        </w:rPr>
        <w:t>o</w:t>
      </w:r>
      <w:r w:rsidR="0097775D" w:rsidRPr="0097775D">
        <w:rPr>
          <w:rFonts w:ascii="Arial" w:eastAsiaTheme="minorHAnsi" w:hAnsi="Arial" w:cs="Arial"/>
          <w:color w:val="auto"/>
          <w:sz w:val="22"/>
          <w:szCs w:val="22"/>
          <w:lang w:eastAsia="en-US"/>
        </w:rPr>
        <w:t xml:space="preserve">r email </w:t>
      </w:r>
      <w:hyperlink r:id="rId12" w:tooltip="ehadmin@bedford.gov.uk " w:history="1">
        <w:r w:rsidR="0097775D" w:rsidRPr="0097775D">
          <w:rPr>
            <w:rStyle w:val="Hyperlink"/>
            <w:rFonts w:ascii="Arial" w:hAnsi="Arial" w:cs="Arial"/>
            <w:color w:val="auto"/>
            <w:sz w:val="22"/>
            <w:szCs w:val="22"/>
          </w:rPr>
          <w:t>ehadmin@bedford.gov.uk</w:t>
        </w:r>
      </w:hyperlink>
    </w:p>
    <w:p w:rsidR="00811A23" w:rsidRDefault="00811A23" w:rsidP="00811A23">
      <w:pPr>
        <w:autoSpaceDE w:val="0"/>
        <w:autoSpaceDN w:val="0"/>
        <w:adjustRightInd w:val="0"/>
        <w:jc w:val="both"/>
        <w:rPr>
          <w:rFonts w:ascii="Arial" w:hAnsi="Arial" w:cs="Arial"/>
          <w:color w:val="000000"/>
          <w:sz w:val="22"/>
          <w:szCs w:val="22"/>
        </w:rPr>
      </w:pPr>
    </w:p>
    <w:p w:rsidR="00E7713A" w:rsidRPr="00C5023A" w:rsidRDefault="007D20D2" w:rsidP="00811A23">
      <w:pPr>
        <w:autoSpaceDE w:val="0"/>
        <w:autoSpaceDN w:val="0"/>
        <w:adjustRightInd w:val="0"/>
        <w:jc w:val="both"/>
        <w:rPr>
          <w:rFonts w:ascii="Arial" w:hAnsi="Arial" w:cs="Arial"/>
          <w:b/>
          <w:color w:val="000000"/>
        </w:rPr>
      </w:pPr>
      <w:r>
        <w:rPr>
          <w:rFonts w:ascii="Arial" w:hAnsi="Arial" w:cs="Arial"/>
          <w:b/>
          <w:color w:val="000000"/>
        </w:rPr>
        <w:t>7</w:t>
      </w:r>
      <w:r w:rsidR="00D20688">
        <w:rPr>
          <w:rFonts w:ascii="Arial" w:hAnsi="Arial" w:cs="Arial"/>
          <w:b/>
          <w:color w:val="000000"/>
        </w:rPr>
        <w:t>.4</w:t>
      </w:r>
      <w:r w:rsidR="00811A23">
        <w:rPr>
          <w:rFonts w:ascii="Arial" w:hAnsi="Arial" w:cs="Arial"/>
          <w:b/>
          <w:color w:val="000000"/>
        </w:rPr>
        <w:t>.</w:t>
      </w:r>
      <w:r w:rsidR="00E7713A" w:rsidRPr="00C5023A">
        <w:rPr>
          <w:rFonts w:ascii="Arial" w:hAnsi="Arial" w:cs="Arial"/>
          <w:b/>
          <w:color w:val="000000"/>
        </w:rPr>
        <w:t xml:space="preserve"> Paediatric Assessment </w:t>
      </w:r>
    </w:p>
    <w:p w:rsidR="00E7713A" w:rsidRDefault="00E7713A" w:rsidP="00811A23">
      <w:pPr>
        <w:autoSpaceDE w:val="0"/>
        <w:autoSpaceDN w:val="0"/>
        <w:adjustRightInd w:val="0"/>
        <w:jc w:val="both"/>
        <w:rPr>
          <w:rFonts w:ascii="Arial" w:hAnsi="Arial" w:cs="Arial"/>
          <w:color w:val="000000"/>
          <w:sz w:val="22"/>
          <w:szCs w:val="22"/>
        </w:rPr>
      </w:pPr>
      <w:r w:rsidRPr="00C5023A">
        <w:rPr>
          <w:rFonts w:ascii="Arial" w:hAnsi="Arial" w:cs="Arial"/>
          <w:color w:val="000000"/>
          <w:sz w:val="22"/>
          <w:szCs w:val="22"/>
        </w:rPr>
        <w:t>Paediatric assessments of all children in the household should be undertaken whenever deemed necessary. This will evidence if the concerns relating to physical and/or emotional neglect have had a direct impact upon the children’s health and development</w:t>
      </w:r>
      <w:r w:rsidR="0097775D">
        <w:rPr>
          <w:rFonts w:ascii="Arial" w:hAnsi="Arial" w:cs="Arial"/>
          <w:color w:val="000000"/>
          <w:sz w:val="22"/>
          <w:szCs w:val="22"/>
        </w:rPr>
        <w:t xml:space="preserve"> </w:t>
      </w:r>
      <w:hyperlink r:id="rId13" w:history="1">
        <w:r w:rsidR="0097775D" w:rsidRPr="00BD4316">
          <w:rPr>
            <w:rStyle w:val="Hyperlink"/>
            <w:rFonts w:ascii="Arial" w:hAnsi="Arial" w:cs="Arial"/>
            <w:sz w:val="22"/>
            <w:szCs w:val="22"/>
          </w:rPr>
          <w:t>http://www.bedford.gov.uk/health_and_social_care/children__young_people/safeguarding_children_board/professionals.aspx</w:t>
        </w:r>
      </w:hyperlink>
    </w:p>
    <w:p w:rsidR="0097775D" w:rsidRPr="00811A23" w:rsidRDefault="0097775D" w:rsidP="00811A23">
      <w:pPr>
        <w:autoSpaceDE w:val="0"/>
        <w:autoSpaceDN w:val="0"/>
        <w:adjustRightInd w:val="0"/>
        <w:jc w:val="both"/>
        <w:rPr>
          <w:rFonts w:ascii="Arial" w:hAnsi="Arial" w:cs="Arial"/>
          <w:b/>
          <w:color w:val="000000"/>
          <w:sz w:val="22"/>
          <w:szCs w:val="22"/>
        </w:rPr>
      </w:pPr>
    </w:p>
    <w:p w:rsidR="00E7713A" w:rsidRDefault="007D20D2" w:rsidP="00811A23">
      <w:pPr>
        <w:autoSpaceDE w:val="0"/>
        <w:autoSpaceDN w:val="0"/>
        <w:adjustRightInd w:val="0"/>
        <w:jc w:val="both"/>
        <w:rPr>
          <w:rFonts w:ascii="Arial" w:hAnsi="Arial" w:cs="Arial"/>
          <w:b/>
        </w:rPr>
      </w:pPr>
      <w:r>
        <w:rPr>
          <w:rFonts w:ascii="Arial" w:hAnsi="Arial" w:cs="Arial"/>
          <w:b/>
        </w:rPr>
        <w:t>7</w:t>
      </w:r>
      <w:r w:rsidR="00D20688">
        <w:rPr>
          <w:rFonts w:ascii="Arial" w:hAnsi="Arial" w:cs="Arial"/>
          <w:b/>
        </w:rPr>
        <w:t>.5</w:t>
      </w:r>
      <w:r w:rsidR="00811A23">
        <w:rPr>
          <w:rFonts w:ascii="Arial" w:hAnsi="Arial" w:cs="Arial"/>
          <w:b/>
        </w:rPr>
        <w:t>.</w:t>
      </w:r>
      <w:r w:rsidR="00E7713A" w:rsidRPr="00C5023A">
        <w:rPr>
          <w:rFonts w:ascii="Arial" w:hAnsi="Arial" w:cs="Arial"/>
          <w:b/>
        </w:rPr>
        <w:t xml:space="preserve"> Written Agreements </w:t>
      </w:r>
    </w:p>
    <w:p w:rsidR="007D20D2" w:rsidRPr="00C5023A" w:rsidRDefault="007D20D2" w:rsidP="00811A23">
      <w:pPr>
        <w:autoSpaceDE w:val="0"/>
        <w:autoSpaceDN w:val="0"/>
        <w:adjustRightInd w:val="0"/>
        <w:jc w:val="both"/>
        <w:rPr>
          <w:rFonts w:ascii="Arial" w:hAnsi="Arial" w:cs="Arial"/>
          <w:b/>
        </w:rPr>
      </w:pPr>
    </w:p>
    <w:p w:rsidR="00E7713A" w:rsidRDefault="00E7713A" w:rsidP="00811A23">
      <w:pPr>
        <w:autoSpaceDE w:val="0"/>
        <w:autoSpaceDN w:val="0"/>
        <w:adjustRightInd w:val="0"/>
        <w:jc w:val="both"/>
        <w:rPr>
          <w:rFonts w:ascii="Arial" w:hAnsi="Arial" w:cs="Arial"/>
          <w:sz w:val="22"/>
          <w:szCs w:val="22"/>
        </w:rPr>
      </w:pPr>
      <w:r w:rsidRPr="00C5023A">
        <w:rPr>
          <w:rFonts w:ascii="Arial" w:hAnsi="Arial" w:cs="Arial"/>
          <w:sz w:val="22"/>
          <w:szCs w:val="22"/>
        </w:rPr>
        <w:t xml:space="preserve">Within any case of identified or suspected neglect written agreements between the professional group and parents/carers must be used as a way of setting early benchmarks against which progress or lack of it can be judged. Written agreements must be explicit about what actions are required, by whom and when, in order to ensure the welfare of the child is safeguarded and promoted on an ongoing basis. Where the child is subject to a Child Protection Plan, a written agreement will compliment this and will be a tool to help professionals and parents during the child protection process. </w:t>
      </w:r>
    </w:p>
    <w:p w:rsidR="00F04082" w:rsidRPr="00C5023A" w:rsidRDefault="00F04082" w:rsidP="00811A23">
      <w:pPr>
        <w:autoSpaceDE w:val="0"/>
        <w:autoSpaceDN w:val="0"/>
        <w:adjustRightInd w:val="0"/>
        <w:jc w:val="both"/>
        <w:rPr>
          <w:rFonts w:ascii="Arial" w:hAnsi="Arial" w:cs="Arial"/>
          <w:sz w:val="22"/>
          <w:szCs w:val="22"/>
        </w:rPr>
      </w:pPr>
    </w:p>
    <w:p w:rsidR="00E7713A" w:rsidRDefault="007D20D2" w:rsidP="00811A23">
      <w:pPr>
        <w:autoSpaceDE w:val="0"/>
        <w:autoSpaceDN w:val="0"/>
        <w:adjustRightInd w:val="0"/>
        <w:jc w:val="both"/>
        <w:rPr>
          <w:rFonts w:ascii="Arial" w:hAnsi="Arial" w:cs="Arial"/>
          <w:b/>
        </w:rPr>
      </w:pPr>
      <w:r>
        <w:rPr>
          <w:rFonts w:ascii="Arial" w:hAnsi="Arial" w:cs="Arial"/>
          <w:b/>
        </w:rPr>
        <w:t>7</w:t>
      </w:r>
      <w:r w:rsidR="00D20688">
        <w:rPr>
          <w:rFonts w:ascii="Arial" w:hAnsi="Arial" w:cs="Arial"/>
          <w:b/>
        </w:rPr>
        <w:t>.6</w:t>
      </w:r>
      <w:r w:rsidR="00E7713A" w:rsidRPr="00C5023A">
        <w:rPr>
          <w:rFonts w:ascii="Arial" w:hAnsi="Arial" w:cs="Arial"/>
          <w:b/>
        </w:rPr>
        <w:t xml:space="preserve">. Ensuring Change within Meaningful Timescales </w:t>
      </w:r>
    </w:p>
    <w:p w:rsidR="007D20D2" w:rsidRPr="00C5023A" w:rsidRDefault="007D20D2" w:rsidP="00811A23">
      <w:pPr>
        <w:autoSpaceDE w:val="0"/>
        <w:autoSpaceDN w:val="0"/>
        <w:adjustRightInd w:val="0"/>
        <w:jc w:val="both"/>
        <w:rPr>
          <w:rFonts w:ascii="Arial" w:hAnsi="Arial" w:cs="Arial"/>
          <w:b/>
        </w:rPr>
      </w:pPr>
    </w:p>
    <w:p w:rsidR="00E7713A" w:rsidRDefault="00E7713A" w:rsidP="00811A23">
      <w:pPr>
        <w:autoSpaceDE w:val="0"/>
        <w:autoSpaceDN w:val="0"/>
        <w:adjustRightInd w:val="0"/>
        <w:jc w:val="both"/>
        <w:rPr>
          <w:rFonts w:ascii="Arial" w:hAnsi="Arial" w:cs="Arial"/>
          <w:sz w:val="22"/>
          <w:szCs w:val="22"/>
        </w:rPr>
      </w:pPr>
      <w:r w:rsidRPr="00C5023A">
        <w:rPr>
          <w:rFonts w:ascii="Arial" w:hAnsi="Arial" w:cs="Arial"/>
          <w:sz w:val="22"/>
          <w:szCs w:val="22"/>
        </w:rPr>
        <w:t xml:space="preserve">The impact of neglect varies depending on how long the child has been neglected, the child’s age and the extent of the neglectful behaviours. Professionals must be clear that desired changes can be realistically achieved, within a timescale that is meaningful for the child’s needs, and can be sustained. </w:t>
      </w:r>
    </w:p>
    <w:p w:rsidR="00230DBF" w:rsidRPr="00C5023A" w:rsidRDefault="00230DBF" w:rsidP="00811A23">
      <w:pPr>
        <w:autoSpaceDE w:val="0"/>
        <w:autoSpaceDN w:val="0"/>
        <w:adjustRightInd w:val="0"/>
        <w:jc w:val="both"/>
        <w:rPr>
          <w:rFonts w:ascii="Arial" w:hAnsi="Arial" w:cs="Arial"/>
          <w:sz w:val="22"/>
          <w:szCs w:val="22"/>
        </w:rPr>
      </w:pPr>
    </w:p>
    <w:p w:rsidR="00E7713A" w:rsidRDefault="007D20D2" w:rsidP="00811A23">
      <w:pPr>
        <w:autoSpaceDE w:val="0"/>
        <w:autoSpaceDN w:val="0"/>
        <w:adjustRightInd w:val="0"/>
        <w:jc w:val="both"/>
        <w:rPr>
          <w:rFonts w:ascii="Arial" w:hAnsi="Arial" w:cs="Arial"/>
          <w:b/>
        </w:rPr>
      </w:pPr>
      <w:r>
        <w:rPr>
          <w:rFonts w:ascii="Arial" w:hAnsi="Arial" w:cs="Arial"/>
          <w:b/>
        </w:rPr>
        <w:t>7</w:t>
      </w:r>
      <w:r w:rsidR="00E7713A" w:rsidRPr="00C5023A">
        <w:rPr>
          <w:rFonts w:ascii="Arial" w:hAnsi="Arial" w:cs="Arial"/>
          <w:b/>
        </w:rPr>
        <w:t>.</w:t>
      </w:r>
      <w:r w:rsidR="00D20688">
        <w:rPr>
          <w:rFonts w:ascii="Arial" w:hAnsi="Arial" w:cs="Arial"/>
          <w:b/>
        </w:rPr>
        <w:t>7</w:t>
      </w:r>
      <w:r w:rsidR="00E7713A" w:rsidRPr="00C5023A">
        <w:rPr>
          <w:rFonts w:ascii="Arial" w:hAnsi="Arial" w:cs="Arial"/>
          <w:b/>
        </w:rPr>
        <w:t xml:space="preserve">. Risk Analysis </w:t>
      </w:r>
    </w:p>
    <w:p w:rsidR="007D20D2" w:rsidRPr="00C5023A" w:rsidRDefault="007D20D2" w:rsidP="00811A23">
      <w:pPr>
        <w:autoSpaceDE w:val="0"/>
        <w:autoSpaceDN w:val="0"/>
        <w:adjustRightInd w:val="0"/>
        <w:jc w:val="both"/>
        <w:rPr>
          <w:rFonts w:ascii="Arial" w:hAnsi="Arial" w:cs="Arial"/>
          <w:b/>
        </w:rPr>
      </w:pPr>
    </w:p>
    <w:p w:rsidR="00E7713A" w:rsidRPr="00C5023A" w:rsidRDefault="00E7713A" w:rsidP="00811A23">
      <w:pPr>
        <w:autoSpaceDE w:val="0"/>
        <w:autoSpaceDN w:val="0"/>
        <w:adjustRightInd w:val="0"/>
        <w:jc w:val="both"/>
        <w:rPr>
          <w:rFonts w:ascii="Arial" w:hAnsi="Arial" w:cs="Arial"/>
          <w:sz w:val="22"/>
          <w:szCs w:val="22"/>
        </w:rPr>
      </w:pPr>
      <w:r w:rsidRPr="00C5023A">
        <w:rPr>
          <w:rFonts w:ascii="Arial" w:hAnsi="Arial" w:cs="Arial"/>
          <w:sz w:val="22"/>
          <w:szCs w:val="22"/>
        </w:rPr>
        <w:t>The analysis of the nature and extent of neglect and the likelihood of it continuing are central to any assessment. When assessing risk, in addition to consideration of the factors listed above, there should also be consideration of the following:</w:t>
      </w:r>
    </w:p>
    <w:p w:rsidR="00E7713A" w:rsidRPr="00C5023A" w:rsidRDefault="00E7713A" w:rsidP="00811A23">
      <w:pPr>
        <w:numPr>
          <w:ilvl w:val="0"/>
          <w:numId w:val="8"/>
        </w:numPr>
        <w:autoSpaceDE w:val="0"/>
        <w:autoSpaceDN w:val="0"/>
        <w:adjustRightInd w:val="0"/>
        <w:jc w:val="both"/>
        <w:rPr>
          <w:rFonts w:ascii="Arial" w:hAnsi="Arial" w:cs="Arial"/>
          <w:sz w:val="22"/>
          <w:szCs w:val="22"/>
        </w:rPr>
      </w:pPr>
      <w:r w:rsidRPr="00C5023A">
        <w:rPr>
          <w:rFonts w:ascii="Arial" w:hAnsi="Arial" w:cs="Arial"/>
          <w:sz w:val="22"/>
          <w:szCs w:val="22"/>
        </w:rPr>
        <w:t xml:space="preserve">The history of the care given to the children or any previous children </w:t>
      </w:r>
    </w:p>
    <w:p w:rsidR="00E7713A" w:rsidRPr="00C5023A" w:rsidRDefault="00E7713A" w:rsidP="00811A23">
      <w:pPr>
        <w:numPr>
          <w:ilvl w:val="0"/>
          <w:numId w:val="8"/>
        </w:numPr>
        <w:autoSpaceDE w:val="0"/>
        <w:autoSpaceDN w:val="0"/>
        <w:adjustRightInd w:val="0"/>
        <w:jc w:val="both"/>
        <w:rPr>
          <w:rFonts w:ascii="Arial" w:hAnsi="Arial" w:cs="Arial"/>
          <w:sz w:val="22"/>
          <w:szCs w:val="22"/>
        </w:rPr>
      </w:pPr>
      <w:r w:rsidRPr="00C5023A">
        <w:rPr>
          <w:rFonts w:ascii="Arial" w:hAnsi="Arial" w:cs="Arial"/>
          <w:sz w:val="22"/>
          <w:szCs w:val="22"/>
        </w:rPr>
        <w:t xml:space="preserve">The history of level of response by the parents to intervention </w:t>
      </w:r>
    </w:p>
    <w:p w:rsidR="00E7713A" w:rsidRPr="00C5023A" w:rsidRDefault="00E7713A" w:rsidP="00811A23">
      <w:pPr>
        <w:numPr>
          <w:ilvl w:val="0"/>
          <w:numId w:val="8"/>
        </w:numPr>
        <w:autoSpaceDE w:val="0"/>
        <w:autoSpaceDN w:val="0"/>
        <w:adjustRightInd w:val="0"/>
        <w:jc w:val="both"/>
        <w:rPr>
          <w:rFonts w:ascii="Arial" w:hAnsi="Arial" w:cs="Arial"/>
          <w:sz w:val="22"/>
          <w:szCs w:val="22"/>
        </w:rPr>
      </w:pPr>
      <w:r w:rsidRPr="00C5023A">
        <w:rPr>
          <w:rFonts w:ascii="Arial" w:hAnsi="Arial" w:cs="Arial"/>
          <w:sz w:val="22"/>
          <w:szCs w:val="22"/>
        </w:rPr>
        <w:t xml:space="preserve">The capacity of the parents to attain good enough parenting and to maintain that change </w:t>
      </w:r>
    </w:p>
    <w:p w:rsidR="00E7713A" w:rsidRPr="00C5023A" w:rsidRDefault="00E7713A" w:rsidP="00811A23">
      <w:pPr>
        <w:numPr>
          <w:ilvl w:val="0"/>
          <w:numId w:val="8"/>
        </w:numPr>
        <w:autoSpaceDE w:val="0"/>
        <w:autoSpaceDN w:val="0"/>
        <w:adjustRightInd w:val="0"/>
        <w:jc w:val="both"/>
        <w:rPr>
          <w:rFonts w:ascii="Arial" w:hAnsi="Arial" w:cs="Arial"/>
          <w:sz w:val="22"/>
          <w:szCs w:val="22"/>
        </w:rPr>
      </w:pPr>
      <w:r w:rsidRPr="00C5023A">
        <w:rPr>
          <w:rFonts w:ascii="Arial" w:hAnsi="Arial" w:cs="Arial"/>
          <w:sz w:val="22"/>
          <w:szCs w:val="22"/>
        </w:rPr>
        <w:t xml:space="preserve">Events/incidents which have been the catalyst for the concerns </w:t>
      </w:r>
    </w:p>
    <w:p w:rsidR="00E7713A" w:rsidRPr="00C5023A" w:rsidRDefault="00E7713A" w:rsidP="00811A23">
      <w:pPr>
        <w:numPr>
          <w:ilvl w:val="0"/>
          <w:numId w:val="8"/>
        </w:numPr>
        <w:autoSpaceDE w:val="0"/>
        <w:autoSpaceDN w:val="0"/>
        <w:adjustRightInd w:val="0"/>
        <w:jc w:val="both"/>
        <w:rPr>
          <w:rFonts w:ascii="Arial" w:hAnsi="Arial" w:cs="Arial"/>
          <w:sz w:val="22"/>
          <w:szCs w:val="22"/>
        </w:rPr>
      </w:pPr>
      <w:r w:rsidRPr="00C5023A">
        <w:rPr>
          <w:rFonts w:ascii="Arial" w:hAnsi="Arial" w:cs="Arial"/>
          <w:sz w:val="22"/>
          <w:szCs w:val="22"/>
        </w:rPr>
        <w:t xml:space="preserve">The present circumstances that may facilitate further events/incidents of this kind </w:t>
      </w:r>
    </w:p>
    <w:p w:rsidR="00E7713A" w:rsidRPr="00C5023A" w:rsidRDefault="00E7713A" w:rsidP="00811A23">
      <w:pPr>
        <w:numPr>
          <w:ilvl w:val="0"/>
          <w:numId w:val="8"/>
        </w:numPr>
        <w:autoSpaceDE w:val="0"/>
        <w:autoSpaceDN w:val="0"/>
        <w:adjustRightInd w:val="0"/>
        <w:jc w:val="both"/>
        <w:rPr>
          <w:rFonts w:ascii="Arial" w:hAnsi="Arial" w:cs="Arial"/>
          <w:sz w:val="22"/>
          <w:szCs w:val="22"/>
        </w:rPr>
      </w:pPr>
      <w:r w:rsidRPr="00C5023A">
        <w:rPr>
          <w:rFonts w:ascii="Arial" w:hAnsi="Arial" w:cs="Arial"/>
          <w:sz w:val="22"/>
          <w:szCs w:val="22"/>
        </w:rPr>
        <w:t xml:space="preserve">The circumstances that would reduce the likelihood of these events being repeated </w:t>
      </w:r>
    </w:p>
    <w:p w:rsidR="00E7713A" w:rsidRPr="00C5023A" w:rsidRDefault="00E7713A" w:rsidP="00811A23">
      <w:pPr>
        <w:numPr>
          <w:ilvl w:val="0"/>
          <w:numId w:val="8"/>
        </w:numPr>
        <w:autoSpaceDE w:val="0"/>
        <w:autoSpaceDN w:val="0"/>
        <w:adjustRightInd w:val="0"/>
        <w:jc w:val="both"/>
        <w:rPr>
          <w:rFonts w:ascii="Arial" w:hAnsi="Arial" w:cs="Arial"/>
          <w:sz w:val="22"/>
          <w:szCs w:val="22"/>
        </w:rPr>
      </w:pPr>
      <w:r w:rsidRPr="00C5023A">
        <w:rPr>
          <w:rFonts w:ascii="Arial" w:hAnsi="Arial" w:cs="Arial"/>
          <w:sz w:val="22"/>
          <w:szCs w:val="22"/>
        </w:rPr>
        <w:t xml:space="preserve">An evaluation of the risks versus protective factors. </w:t>
      </w:r>
    </w:p>
    <w:p w:rsidR="00D20688" w:rsidRDefault="00D20688" w:rsidP="00811A23">
      <w:pPr>
        <w:autoSpaceDE w:val="0"/>
        <w:autoSpaceDN w:val="0"/>
        <w:adjustRightInd w:val="0"/>
        <w:jc w:val="both"/>
        <w:rPr>
          <w:rFonts w:ascii="Arial" w:hAnsi="Arial" w:cs="Arial"/>
          <w:b/>
          <w:color w:val="000000"/>
        </w:rPr>
      </w:pPr>
    </w:p>
    <w:p w:rsidR="007D20D2" w:rsidRDefault="007D20D2" w:rsidP="00811A23">
      <w:pPr>
        <w:autoSpaceDE w:val="0"/>
        <w:autoSpaceDN w:val="0"/>
        <w:adjustRightInd w:val="0"/>
        <w:jc w:val="both"/>
        <w:rPr>
          <w:rFonts w:ascii="Arial" w:hAnsi="Arial" w:cs="Arial"/>
          <w:b/>
          <w:color w:val="000000"/>
        </w:rPr>
      </w:pPr>
    </w:p>
    <w:p w:rsidR="007D20D2" w:rsidRDefault="007D20D2" w:rsidP="00811A23">
      <w:pPr>
        <w:autoSpaceDE w:val="0"/>
        <w:autoSpaceDN w:val="0"/>
        <w:adjustRightInd w:val="0"/>
        <w:jc w:val="both"/>
        <w:rPr>
          <w:rFonts w:ascii="Arial" w:hAnsi="Arial" w:cs="Arial"/>
          <w:b/>
          <w:color w:val="000000"/>
        </w:rPr>
      </w:pPr>
    </w:p>
    <w:p w:rsidR="007D20D2" w:rsidRDefault="007D20D2" w:rsidP="00811A23">
      <w:pPr>
        <w:autoSpaceDE w:val="0"/>
        <w:autoSpaceDN w:val="0"/>
        <w:adjustRightInd w:val="0"/>
        <w:jc w:val="both"/>
        <w:rPr>
          <w:rFonts w:ascii="Arial" w:hAnsi="Arial" w:cs="Arial"/>
          <w:b/>
          <w:color w:val="000000"/>
        </w:rPr>
      </w:pPr>
    </w:p>
    <w:p w:rsidR="007D20D2" w:rsidRDefault="007D20D2" w:rsidP="00811A23">
      <w:pPr>
        <w:autoSpaceDE w:val="0"/>
        <w:autoSpaceDN w:val="0"/>
        <w:adjustRightInd w:val="0"/>
        <w:jc w:val="both"/>
        <w:rPr>
          <w:rFonts w:ascii="Arial" w:hAnsi="Arial" w:cs="Arial"/>
          <w:b/>
          <w:color w:val="000000"/>
        </w:rPr>
      </w:pPr>
    </w:p>
    <w:p w:rsidR="00E7713A" w:rsidRDefault="007D20D2" w:rsidP="00811A23">
      <w:pPr>
        <w:autoSpaceDE w:val="0"/>
        <w:autoSpaceDN w:val="0"/>
        <w:adjustRightInd w:val="0"/>
        <w:jc w:val="both"/>
        <w:rPr>
          <w:rFonts w:ascii="Arial" w:hAnsi="Arial" w:cs="Arial"/>
          <w:b/>
          <w:color w:val="000000"/>
        </w:rPr>
      </w:pPr>
      <w:r>
        <w:rPr>
          <w:rFonts w:ascii="Arial" w:hAnsi="Arial" w:cs="Arial"/>
          <w:b/>
          <w:color w:val="000000"/>
        </w:rPr>
        <w:t>7</w:t>
      </w:r>
      <w:r w:rsidR="00E7713A" w:rsidRPr="00C5023A">
        <w:rPr>
          <w:rFonts w:ascii="Arial" w:hAnsi="Arial" w:cs="Arial"/>
          <w:b/>
          <w:color w:val="000000"/>
        </w:rPr>
        <w:t>.</w:t>
      </w:r>
      <w:r w:rsidR="00D20688">
        <w:rPr>
          <w:rFonts w:ascii="Arial" w:hAnsi="Arial" w:cs="Arial"/>
          <w:b/>
          <w:color w:val="000000"/>
        </w:rPr>
        <w:t>8</w:t>
      </w:r>
      <w:r w:rsidR="00E7713A" w:rsidRPr="00C5023A">
        <w:rPr>
          <w:rFonts w:ascii="Arial" w:hAnsi="Arial" w:cs="Arial"/>
          <w:b/>
          <w:color w:val="000000"/>
        </w:rPr>
        <w:t xml:space="preserve"> Risk Factors versus Protective Factors </w:t>
      </w:r>
    </w:p>
    <w:p w:rsidR="007D20D2" w:rsidRPr="00C5023A" w:rsidRDefault="007D20D2" w:rsidP="00811A23">
      <w:pPr>
        <w:autoSpaceDE w:val="0"/>
        <w:autoSpaceDN w:val="0"/>
        <w:adjustRightInd w:val="0"/>
        <w:jc w:val="both"/>
        <w:rPr>
          <w:rFonts w:ascii="Arial" w:hAnsi="Arial" w:cs="Arial"/>
          <w:b/>
          <w:color w:val="000000"/>
        </w:rPr>
      </w:pPr>
    </w:p>
    <w:p w:rsidR="00E7713A" w:rsidRPr="00C5023A" w:rsidRDefault="00E7713A" w:rsidP="00811A23">
      <w:pPr>
        <w:autoSpaceDE w:val="0"/>
        <w:autoSpaceDN w:val="0"/>
        <w:adjustRightInd w:val="0"/>
        <w:jc w:val="both"/>
        <w:rPr>
          <w:rFonts w:ascii="Arial" w:hAnsi="Arial" w:cs="Arial"/>
          <w:color w:val="000000"/>
          <w:sz w:val="22"/>
          <w:szCs w:val="22"/>
        </w:rPr>
      </w:pPr>
      <w:r w:rsidRPr="00C5023A">
        <w:rPr>
          <w:rFonts w:ascii="Arial" w:hAnsi="Arial" w:cs="Arial"/>
          <w:color w:val="000000"/>
          <w:sz w:val="22"/>
          <w:szCs w:val="22"/>
        </w:rPr>
        <w:t xml:space="preserve">The factors stated below are not exhaustive and other risk or protective factors may be equally relevant. The areas of risk primarily relate to the adequacy of parental care. </w:t>
      </w:r>
    </w:p>
    <w:tbl>
      <w:tblPr>
        <w:tblW w:w="8364" w:type="dxa"/>
        <w:tblInd w:w="108" w:type="dxa"/>
        <w:tblBorders>
          <w:top w:val="nil"/>
          <w:left w:val="nil"/>
          <w:bottom w:val="nil"/>
          <w:right w:val="nil"/>
        </w:tblBorders>
        <w:tblLook w:val="0000" w:firstRow="0" w:lastRow="0" w:firstColumn="0" w:lastColumn="0" w:noHBand="0" w:noVBand="0"/>
      </w:tblPr>
      <w:tblGrid>
        <w:gridCol w:w="3544"/>
        <w:gridCol w:w="4820"/>
      </w:tblGrid>
      <w:tr w:rsidR="00E7713A" w:rsidRPr="00C5023A" w:rsidTr="00230DBF">
        <w:trPr>
          <w:trHeight w:val="300"/>
        </w:trPr>
        <w:tc>
          <w:tcPr>
            <w:tcW w:w="3544" w:type="dxa"/>
            <w:tcBorders>
              <w:top w:val="single" w:sz="12" w:space="0" w:color="000000"/>
              <w:left w:val="single" w:sz="12" w:space="0" w:color="000000"/>
              <w:bottom w:val="single" w:sz="12" w:space="0" w:color="000000"/>
              <w:right w:val="single" w:sz="12" w:space="0" w:color="000000"/>
            </w:tcBorders>
            <w:shd w:val="clear" w:color="auto" w:fill="E6E6E6"/>
            <w:vAlign w:val="center"/>
          </w:tcPr>
          <w:p w:rsidR="00E7713A" w:rsidRPr="00C5023A" w:rsidRDefault="00E7713A" w:rsidP="00DE5820">
            <w:pPr>
              <w:autoSpaceDE w:val="0"/>
              <w:autoSpaceDN w:val="0"/>
              <w:adjustRightInd w:val="0"/>
              <w:rPr>
                <w:rFonts w:ascii="Arial" w:hAnsi="Arial" w:cs="Arial"/>
                <w:b/>
                <w:color w:val="000000"/>
              </w:rPr>
            </w:pPr>
            <w:r w:rsidRPr="00C5023A">
              <w:rPr>
                <w:rFonts w:ascii="Arial" w:hAnsi="Arial" w:cs="Arial"/>
                <w:b/>
                <w:color w:val="000000"/>
              </w:rPr>
              <w:t xml:space="preserve">Risk Factors </w:t>
            </w:r>
          </w:p>
        </w:tc>
        <w:tc>
          <w:tcPr>
            <w:tcW w:w="4820" w:type="dxa"/>
            <w:tcBorders>
              <w:top w:val="single" w:sz="12" w:space="0" w:color="000000"/>
              <w:left w:val="single" w:sz="12" w:space="0" w:color="000000"/>
              <w:bottom w:val="single" w:sz="12" w:space="0" w:color="000000"/>
              <w:right w:val="single" w:sz="12" w:space="0" w:color="000000"/>
            </w:tcBorders>
            <w:shd w:val="clear" w:color="auto" w:fill="E6E6E6"/>
            <w:vAlign w:val="center"/>
          </w:tcPr>
          <w:p w:rsidR="00E7713A" w:rsidRPr="00C5023A" w:rsidRDefault="00E7713A" w:rsidP="00DE5820">
            <w:pPr>
              <w:autoSpaceDE w:val="0"/>
              <w:autoSpaceDN w:val="0"/>
              <w:adjustRightInd w:val="0"/>
              <w:rPr>
                <w:rFonts w:ascii="Arial" w:hAnsi="Arial" w:cs="Arial"/>
                <w:b/>
                <w:color w:val="000000"/>
              </w:rPr>
            </w:pPr>
            <w:r w:rsidRPr="00C5023A">
              <w:rPr>
                <w:rFonts w:ascii="Arial" w:hAnsi="Arial" w:cs="Arial"/>
                <w:b/>
                <w:color w:val="000000"/>
              </w:rPr>
              <w:t xml:space="preserve">Protective Factors </w:t>
            </w:r>
          </w:p>
        </w:tc>
      </w:tr>
      <w:tr w:rsidR="00E7713A" w:rsidRPr="00C5023A" w:rsidTr="00230DBF">
        <w:trPr>
          <w:trHeight w:val="548"/>
        </w:trPr>
        <w:tc>
          <w:tcPr>
            <w:tcW w:w="3544" w:type="dxa"/>
            <w:vMerge w:val="restart"/>
            <w:tcBorders>
              <w:top w:val="single" w:sz="12"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Basic need of child are not adequately met </w:t>
            </w:r>
          </w:p>
        </w:tc>
        <w:tc>
          <w:tcPr>
            <w:tcW w:w="4820" w:type="dxa"/>
            <w:tcBorders>
              <w:top w:val="single" w:sz="12"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Support network/extended family meets child’s needs </w:t>
            </w:r>
          </w:p>
        </w:tc>
      </w:tr>
      <w:tr w:rsidR="00E7713A" w:rsidRPr="00C5023A" w:rsidTr="00230DBF">
        <w:trPr>
          <w:trHeight w:val="550"/>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sz w:val="22"/>
                <w:szCs w:val="22"/>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Parents or carer works in partnership to address shortfalls in parenting capacity </w:t>
            </w:r>
          </w:p>
        </w:tc>
      </w:tr>
      <w:tr w:rsidR="00E7713A" w:rsidRPr="00C5023A" w:rsidTr="00230DBF">
        <w:trPr>
          <w:trHeight w:val="288"/>
        </w:trPr>
        <w:tc>
          <w:tcPr>
            <w:tcW w:w="3544" w:type="dxa"/>
            <w:tcBorders>
              <w:top w:val="single" w:sz="10" w:space="0" w:color="000000"/>
              <w:left w:val="single" w:sz="10"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Age of the child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Child is of age where risks are reduced. </w:t>
            </w:r>
          </w:p>
        </w:tc>
      </w:tr>
      <w:tr w:rsidR="00E7713A" w:rsidRPr="00C5023A" w:rsidTr="00230DBF">
        <w:trPr>
          <w:trHeight w:val="288"/>
        </w:trPr>
        <w:tc>
          <w:tcPr>
            <w:tcW w:w="3544" w:type="dxa"/>
            <w:vMerge w:val="restart"/>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Substance misuse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Substance misuse is ‘controlled’. </w:t>
            </w:r>
          </w:p>
        </w:tc>
      </w:tr>
      <w:tr w:rsidR="00E7713A" w:rsidRPr="00C5023A" w:rsidTr="00230DBF">
        <w:trPr>
          <w:trHeight w:val="288"/>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sz w:val="22"/>
                <w:szCs w:val="22"/>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Presence of another ‘good enough’ carer </w:t>
            </w:r>
          </w:p>
        </w:tc>
      </w:tr>
      <w:tr w:rsidR="00E7713A" w:rsidRPr="00C5023A" w:rsidTr="00230DBF">
        <w:trPr>
          <w:trHeight w:val="210"/>
        </w:trPr>
        <w:tc>
          <w:tcPr>
            <w:tcW w:w="3544" w:type="dxa"/>
            <w:vMerge w:val="restart"/>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Dysfunctional parent child relationship and lack of affection </w:t>
            </w:r>
          </w:p>
        </w:tc>
        <w:tc>
          <w:tcPr>
            <w:tcW w:w="4820" w:type="dxa"/>
            <w:tcBorders>
              <w:top w:val="single" w:sz="10" w:space="0" w:color="000000"/>
              <w:left w:val="single" w:sz="9"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Good attachment </w:t>
            </w:r>
          </w:p>
        </w:tc>
      </w:tr>
      <w:tr w:rsidR="00E7713A" w:rsidRPr="00C5023A" w:rsidTr="00230DBF">
        <w:trPr>
          <w:trHeight w:val="288"/>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sz w:val="22"/>
                <w:szCs w:val="22"/>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Parent child relationship is strong </w:t>
            </w:r>
          </w:p>
        </w:tc>
      </w:tr>
      <w:tr w:rsidR="00E7713A" w:rsidRPr="00C5023A" w:rsidTr="00230DBF">
        <w:trPr>
          <w:gridAfter w:val="1"/>
          <w:wAfter w:w="4820" w:type="dxa"/>
          <w:trHeight w:val="288"/>
        </w:trPr>
        <w:tc>
          <w:tcPr>
            <w:tcW w:w="3544" w:type="dxa"/>
            <w:tcBorders>
              <w:top w:val="single" w:sz="10" w:space="0" w:color="000000"/>
              <w:left w:val="single" w:sz="10" w:space="0" w:color="000000"/>
              <w:bottom w:val="single" w:sz="10"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Lack of attention and stimulation </w:t>
            </w:r>
          </w:p>
        </w:tc>
      </w:tr>
      <w:tr w:rsidR="00E7713A" w:rsidRPr="00C5023A" w:rsidTr="00230DBF">
        <w:trPr>
          <w:trHeight w:val="288"/>
        </w:trPr>
        <w:tc>
          <w:tcPr>
            <w:tcW w:w="3544" w:type="dxa"/>
            <w:vMerge w:val="restart"/>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Mental health difficulties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Presence of another ‘good enough’ carer </w:t>
            </w:r>
          </w:p>
        </w:tc>
      </w:tr>
      <w:tr w:rsidR="00E7713A" w:rsidRPr="00C5023A" w:rsidTr="00230DBF">
        <w:trPr>
          <w:trHeight w:val="288"/>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sz w:val="22"/>
                <w:szCs w:val="22"/>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Support to minimise </w:t>
            </w:r>
          </w:p>
        </w:tc>
      </w:tr>
      <w:tr w:rsidR="00E7713A" w:rsidRPr="00C5023A" w:rsidTr="00230DBF">
        <w:trPr>
          <w:trHeight w:val="288"/>
        </w:trPr>
        <w:tc>
          <w:tcPr>
            <w:tcW w:w="3544" w:type="dxa"/>
            <w:vMerge w:val="restart"/>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Learning difficulties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Capacity for change </w:t>
            </w:r>
          </w:p>
        </w:tc>
      </w:tr>
      <w:tr w:rsidR="00E7713A" w:rsidRPr="00C5023A" w:rsidTr="00230DBF">
        <w:trPr>
          <w:trHeight w:val="288"/>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sz w:val="22"/>
                <w:szCs w:val="22"/>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Presence of another ‘good enough’ carer </w:t>
            </w:r>
          </w:p>
        </w:tc>
      </w:tr>
      <w:tr w:rsidR="00E7713A" w:rsidRPr="00C5023A" w:rsidTr="00230DBF">
        <w:trPr>
          <w:trHeight w:val="288"/>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sz w:val="22"/>
                <w:szCs w:val="22"/>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Support to minimise </w:t>
            </w:r>
          </w:p>
        </w:tc>
      </w:tr>
      <w:tr w:rsidR="00E7713A" w:rsidRPr="00C5023A" w:rsidTr="00230DBF">
        <w:trPr>
          <w:trHeight w:val="288"/>
        </w:trPr>
        <w:tc>
          <w:tcPr>
            <w:tcW w:w="3544" w:type="dxa"/>
            <w:vMerge w:val="restart"/>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Low maternal self esteem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Mother has positive view of self </w:t>
            </w:r>
          </w:p>
        </w:tc>
      </w:tr>
      <w:tr w:rsidR="00E7713A" w:rsidRPr="00C5023A" w:rsidTr="00230DBF">
        <w:trPr>
          <w:trHeight w:val="288"/>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sz w:val="22"/>
                <w:szCs w:val="22"/>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Capacity for change </w:t>
            </w:r>
          </w:p>
        </w:tc>
      </w:tr>
      <w:tr w:rsidR="00E7713A" w:rsidRPr="00C5023A" w:rsidTr="00230DBF">
        <w:trPr>
          <w:trHeight w:val="548"/>
        </w:trPr>
        <w:tc>
          <w:tcPr>
            <w:tcW w:w="3544" w:type="dxa"/>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Domestic Violence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Recognition and change in previous violent pattern </w:t>
            </w:r>
          </w:p>
        </w:tc>
      </w:tr>
      <w:tr w:rsidR="00E7713A" w:rsidRPr="00C5023A" w:rsidTr="00230DBF">
        <w:trPr>
          <w:trHeight w:val="288"/>
        </w:trPr>
        <w:tc>
          <w:tcPr>
            <w:tcW w:w="3544" w:type="dxa"/>
            <w:vMerge w:val="restart"/>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Age of parent or carer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Support for parent/carer </w:t>
            </w:r>
          </w:p>
        </w:tc>
      </w:tr>
      <w:tr w:rsidR="00E7713A" w:rsidRPr="00C5023A" w:rsidTr="00230DBF">
        <w:trPr>
          <w:trHeight w:val="550"/>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Cooperation with provision of support/services </w:t>
            </w:r>
          </w:p>
        </w:tc>
      </w:tr>
      <w:tr w:rsidR="00E7713A" w:rsidRPr="00C5023A" w:rsidTr="00230DBF">
        <w:trPr>
          <w:trHeight w:val="288"/>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Maturity </w:t>
            </w:r>
          </w:p>
        </w:tc>
      </w:tr>
      <w:tr w:rsidR="00E7713A" w:rsidRPr="00C5023A" w:rsidTr="00230DBF">
        <w:trPr>
          <w:trHeight w:val="548"/>
        </w:trPr>
        <w:tc>
          <w:tcPr>
            <w:tcW w:w="3544" w:type="dxa"/>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Negative childhood experiences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Positive childhood or understanding of own history of abuse </w:t>
            </w:r>
          </w:p>
        </w:tc>
      </w:tr>
      <w:tr w:rsidR="00E7713A" w:rsidRPr="00C5023A" w:rsidTr="00230DBF">
        <w:trPr>
          <w:trHeight w:val="540"/>
        </w:trPr>
        <w:tc>
          <w:tcPr>
            <w:tcW w:w="3544" w:type="dxa"/>
            <w:vMerge w:val="restart"/>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History of abusive parenting/negative childhood experiences </w:t>
            </w:r>
          </w:p>
        </w:tc>
        <w:tc>
          <w:tcPr>
            <w:tcW w:w="4820" w:type="dxa"/>
            <w:tcBorders>
              <w:top w:val="single" w:sz="10" w:space="0" w:color="000000"/>
              <w:left w:val="single" w:sz="9"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Understanding of own history of abuse </w:t>
            </w:r>
          </w:p>
        </w:tc>
      </w:tr>
      <w:tr w:rsidR="00E7713A" w:rsidRPr="00C5023A" w:rsidTr="00230DBF">
        <w:trPr>
          <w:trHeight w:val="285"/>
        </w:trPr>
        <w:tc>
          <w:tcPr>
            <w:tcW w:w="3544" w:type="dxa"/>
            <w:vMerge/>
            <w:tcBorders>
              <w:top w:val="single" w:sz="10" w:space="0" w:color="000000"/>
              <w:left w:val="single" w:sz="10"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sz w:val="22"/>
                <w:szCs w:val="22"/>
              </w:rPr>
            </w:pP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Abuse addressed in treatment </w:t>
            </w:r>
          </w:p>
        </w:tc>
      </w:tr>
      <w:tr w:rsidR="00E7713A" w:rsidRPr="00C5023A" w:rsidTr="00230DBF">
        <w:trPr>
          <w:trHeight w:val="550"/>
        </w:trPr>
        <w:tc>
          <w:tcPr>
            <w:tcW w:w="3544" w:type="dxa"/>
            <w:tcBorders>
              <w:top w:val="single" w:sz="10" w:space="0" w:color="000000"/>
              <w:left w:val="single" w:sz="10"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Dangerous/damaging expectations of child </w:t>
            </w:r>
          </w:p>
        </w:tc>
        <w:tc>
          <w:tcPr>
            <w:tcW w:w="4820" w:type="dxa"/>
            <w:tcBorders>
              <w:top w:val="single" w:sz="10" w:space="0" w:color="000000"/>
              <w:left w:val="single" w:sz="9" w:space="0" w:color="000000"/>
              <w:bottom w:val="single" w:sz="10" w:space="0" w:color="000000"/>
              <w:right w:val="single" w:sz="9" w:space="0" w:color="000000"/>
            </w:tcBorders>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Appropriate awareness of child’s needs </w:t>
            </w:r>
          </w:p>
        </w:tc>
      </w:tr>
      <w:tr w:rsidR="00E7713A" w:rsidRPr="00C5023A" w:rsidTr="00230DBF">
        <w:trPr>
          <w:trHeight w:val="548"/>
        </w:trPr>
        <w:tc>
          <w:tcPr>
            <w:tcW w:w="3544" w:type="dxa"/>
            <w:tcBorders>
              <w:top w:val="single" w:sz="10" w:space="0" w:color="000000"/>
              <w:left w:val="single" w:sz="10"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Child home alone/inappropriate supervision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Age appropriate activities/responsibilities for child </w:t>
            </w:r>
          </w:p>
        </w:tc>
      </w:tr>
      <w:tr w:rsidR="00E7713A" w:rsidRPr="00C5023A" w:rsidTr="00230DBF">
        <w:trPr>
          <w:trHeight w:val="550"/>
        </w:trPr>
        <w:tc>
          <w:tcPr>
            <w:tcW w:w="3544" w:type="dxa"/>
            <w:tcBorders>
              <w:top w:val="single" w:sz="10" w:space="0" w:color="000000"/>
              <w:left w:val="single" w:sz="10"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Failure to seek appropriate medical attention </w:t>
            </w:r>
          </w:p>
        </w:tc>
        <w:tc>
          <w:tcPr>
            <w:tcW w:w="4820" w:type="dxa"/>
            <w:tcBorders>
              <w:top w:val="single" w:sz="10" w:space="0" w:color="000000"/>
              <w:left w:val="single" w:sz="9" w:space="0" w:color="000000"/>
              <w:bottom w:val="single" w:sz="10" w:space="0" w:color="000000"/>
              <w:right w:val="single" w:sz="9" w:space="0" w:color="000000"/>
            </w:tcBorders>
            <w:vAlign w:val="center"/>
          </w:tcPr>
          <w:p w:rsidR="00E7713A" w:rsidRPr="00C5023A" w:rsidRDefault="00E7713A" w:rsidP="00DE5820">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Evidence of parent engaging positively to meet health needs of child </w:t>
            </w:r>
          </w:p>
        </w:tc>
      </w:tr>
    </w:tbl>
    <w:p w:rsidR="00E7713A" w:rsidRPr="00C5023A" w:rsidRDefault="00E7713A" w:rsidP="00E7713A">
      <w:pPr>
        <w:rPr>
          <w:rFonts w:ascii="Arial" w:hAnsi="Arial" w:cs="Arial"/>
        </w:rPr>
      </w:pPr>
    </w:p>
    <w:p w:rsidR="00E7713A" w:rsidRDefault="007D20D2" w:rsidP="00582648">
      <w:pPr>
        <w:jc w:val="both"/>
        <w:rPr>
          <w:rFonts w:ascii="Arial" w:hAnsi="Arial" w:cs="Arial"/>
          <w:b/>
        </w:rPr>
      </w:pPr>
      <w:r>
        <w:rPr>
          <w:rFonts w:ascii="Arial" w:hAnsi="Arial" w:cs="Arial"/>
          <w:b/>
        </w:rPr>
        <w:t>8</w:t>
      </w:r>
      <w:r w:rsidR="00E7713A" w:rsidRPr="00C5023A">
        <w:rPr>
          <w:rFonts w:ascii="Arial" w:hAnsi="Arial" w:cs="Arial"/>
          <w:b/>
        </w:rPr>
        <w:t>. G</w:t>
      </w:r>
      <w:r w:rsidR="00E7713A">
        <w:rPr>
          <w:rFonts w:ascii="Arial" w:hAnsi="Arial" w:cs="Arial"/>
          <w:b/>
        </w:rPr>
        <w:t>ood Practice Indicators</w:t>
      </w:r>
    </w:p>
    <w:p w:rsidR="0097775D" w:rsidRPr="00C5023A" w:rsidRDefault="0097775D" w:rsidP="00582648">
      <w:pPr>
        <w:jc w:val="both"/>
        <w:rPr>
          <w:rFonts w:ascii="Arial" w:hAnsi="Arial" w:cs="Arial"/>
          <w:b/>
        </w:rPr>
      </w:pPr>
    </w:p>
    <w:p w:rsidR="00E7713A" w:rsidRPr="00C5023A" w:rsidRDefault="00E7713A" w:rsidP="00582648">
      <w:pPr>
        <w:jc w:val="both"/>
        <w:rPr>
          <w:rFonts w:ascii="Arial" w:hAnsi="Arial" w:cs="Arial"/>
          <w:sz w:val="22"/>
          <w:szCs w:val="22"/>
        </w:rPr>
      </w:pPr>
      <w:r w:rsidRPr="00C5023A">
        <w:rPr>
          <w:rFonts w:ascii="Arial" w:hAnsi="Arial" w:cs="Arial"/>
          <w:sz w:val="22"/>
          <w:szCs w:val="22"/>
        </w:rPr>
        <w:t>A shared multiagency perspective of what constitutes neglect is essential. Workers should take the opportunity to understand each other’s perspectives and ways of identifying cases of neglect, and resources to address them.</w:t>
      </w:r>
    </w:p>
    <w:p w:rsidR="00E7713A" w:rsidRPr="00C5023A" w:rsidRDefault="00E7713A" w:rsidP="00582648">
      <w:pPr>
        <w:jc w:val="both"/>
        <w:rPr>
          <w:rFonts w:ascii="Arial" w:hAnsi="Arial" w:cs="Arial"/>
          <w:sz w:val="22"/>
          <w:szCs w:val="22"/>
        </w:rPr>
      </w:pPr>
    </w:p>
    <w:p w:rsidR="00E7713A" w:rsidRPr="00C5023A" w:rsidRDefault="00E7713A" w:rsidP="00582648">
      <w:pPr>
        <w:jc w:val="both"/>
        <w:rPr>
          <w:rFonts w:ascii="Arial" w:hAnsi="Arial" w:cs="Arial"/>
          <w:sz w:val="22"/>
          <w:szCs w:val="22"/>
        </w:rPr>
      </w:pPr>
      <w:r w:rsidRPr="00C5023A">
        <w:rPr>
          <w:rFonts w:ascii="Arial" w:hAnsi="Arial" w:cs="Arial"/>
          <w:sz w:val="22"/>
          <w:szCs w:val="22"/>
        </w:rPr>
        <w:t xml:space="preserve">Areas of disagreement should be explored, with a child focused perspective, and consideration given to engaging managers and supervisors in the resolution of difficulties. </w:t>
      </w:r>
    </w:p>
    <w:p w:rsidR="00E7713A" w:rsidRPr="00C5023A" w:rsidRDefault="00E7713A" w:rsidP="00582648">
      <w:pPr>
        <w:numPr>
          <w:ilvl w:val="0"/>
          <w:numId w:val="9"/>
        </w:numPr>
        <w:jc w:val="both"/>
        <w:rPr>
          <w:rFonts w:ascii="Arial" w:hAnsi="Arial" w:cs="Arial"/>
          <w:sz w:val="22"/>
          <w:szCs w:val="22"/>
        </w:rPr>
      </w:pPr>
      <w:r w:rsidRPr="00C5023A">
        <w:rPr>
          <w:rFonts w:ascii="Arial" w:hAnsi="Arial" w:cs="Arial"/>
          <w:sz w:val="22"/>
          <w:szCs w:val="22"/>
        </w:rPr>
        <w:t xml:space="preserve">Supervision should proactively consider case planning and review. </w:t>
      </w:r>
    </w:p>
    <w:p w:rsidR="00E7713A" w:rsidRPr="00C5023A" w:rsidRDefault="00E7713A" w:rsidP="00582648">
      <w:pPr>
        <w:numPr>
          <w:ilvl w:val="0"/>
          <w:numId w:val="9"/>
        </w:numPr>
        <w:jc w:val="both"/>
        <w:rPr>
          <w:rFonts w:ascii="Arial" w:hAnsi="Arial" w:cs="Arial"/>
          <w:sz w:val="22"/>
          <w:szCs w:val="22"/>
        </w:rPr>
      </w:pPr>
      <w:r w:rsidRPr="00C5023A">
        <w:rPr>
          <w:rFonts w:ascii="Arial" w:hAnsi="Arial" w:cs="Arial"/>
          <w:sz w:val="22"/>
          <w:szCs w:val="22"/>
        </w:rPr>
        <w:t xml:space="preserve">Ongoing management oversight and review of cases of neglect within all agencies is essential. </w:t>
      </w:r>
    </w:p>
    <w:p w:rsidR="00E7713A" w:rsidRPr="00C5023A" w:rsidRDefault="00E7713A" w:rsidP="00582648">
      <w:pPr>
        <w:numPr>
          <w:ilvl w:val="0"/>
          <w:numId w:val="9"/>
        </w:numPr>
        <w:jc w:val="both"/>
        <w:rPr>
          <w:rFonts w:ascii="Arial" w:hAnsi="Arial" w:cs="Arial"/>
          <w:sz w:val="22"/>
          <w:szCs w:val="22"/>
        </w:rPr>
      </w:pPr>
      <w:r w:rsidRPr="00C5023A">
        <w:rPr>
          <w:rFonts w:ascii="Arial" w:hAnsi="Arial" w:cs="Arial"/>
          <w:sz w:val="22"/>
          <w:szCs w:val="22"/>
        </w:rPr>
        <w:t xml:space="preserve">Professionals must agree ways of sharing information and communicating with each other whilst in contact with the family. Difficulties in communication must be discussed during supervision and if necessary taken up with line managers within the appropriate agency. </w:t>
      </w:r>
    </w:p>
    <w:p w:rsidR="00E7713A" w:rsidRPr="00C5023A" w:rsidRDefault="00E7713A" w:rsidP="00582648">
      <w:pPr>
        <w:numPr>
          <w:ilvl w:val="0"/>
          <w:numId w:val="9"/>
        </w:numPr>
        <w:jc w:val="both"/>
        <w:rPr>
          <w:rFonts w:ascii="Arial" w:hAnsi="Arial" w:cs="Arial"/>
          <w:sz w:val="22"/>
          <w:szCs w:val="22"/>
        </w:rPr>
      </w:pPr>
      <w:r w:rsidRPr="00C5023A">
        <w:rPr>
          <w:rFonts w:ascii="Arial" w:hAnsi="Arial" w:cs="Arial"/>
          <w:sz w:val="22"/>
          <w:szCs w:val="22"/>
        </w:rPr>
        <w:t>Professionals must always work in partnership with parents. This does not however exclude them from taking action when necessary. Good quality interagency assessment is the basis of good practice in neglect cases.</w:t>
      </w:r>
    </w:p>
    <w:p w:rsidR="00E7713A" w:rsidRPr="00C5023A" w:rsidRDefault="00E7713A" w:rsidP="00582648">
      <w:pPr>
        <w:ind w:left="360"/>
        <w:jc w:val="both"/>
        <w:rPr>
          <w:rFonts w:ascii="Arial" w:hAnsi="Arial" w:cs="Arial"/>
          <w:sz w:val="22"/>
          <w:szCs w:val="22"/>
        </w:rPr>
      </w:pPr>
    </w:p>
    <w:p w:rsidR="00E7713A" w:rsidRPr="00C5023A" w:rsidRDefault="00E7713A" w:rsidP="00582648">
      <w:pPr>
        <w:jc w:val="both"/>
        <w:rPr>
          <w:rFonts w:ascii="Arial" w:hAnsi="Arial" w:cs="Arial"/>
          <w:sz w:val="22"/>
          <w:szCs w:val="22"/>
        </w:rPr>
      </w:pPr>
      <w:r w:rsidRPr="00C5023A">
        <w:rPr>
          <w:rFonts w:ascii="Arial" w:hAnsi="Arial" w:cs="Arial"/>
          <w:sz w:val="22"/>
          <w:szCs w:val="22"/>
        </w:rPr>
        <w:t xml:space="preserve">Lord Laming’s enquiry into the death of Victoria </w:t>
      </w:r>
      <w:proofErr w:type="spellStart"/>
      <w:r w:rsidRPr="00C5023A">
        <w:rPr>
          <w:rFonts w:ascii="Arial" w:hAnsi="Arial" w:cs="Arial"/>
          <w:sz w:val="22"/>
          <w:szCs w:val="22"/>
        </w:rPr>
        <w:t>Climbié</w:t>
      </w:r>
      <w:proofErr w:type="spellEnd"/>
      <w:r w:rsidRPr="00C5023A">
        <w:rPr>
          <w:rFonts w:ascii="Arial" w:hAnsi="Arial" w:cs="Arial"/>
          <w:sz w:val="22"/>
          <w:szCs w:val="22"/>
        </w:rPr>
        <w:t xml:space="preserve"> as a result of neglect identified that all agencies involved with working with children and families have a responsibility to safeguard and promote the welfare of children. This message has also been a cornerstone of Every Child Matters and was embodied in statute in the Children Act 2004, and Working Together 2006, 2010 and 2013. These legal frameworks have expanded the range of agencies with responsibilities towards children and created new frameworks for them to work together.</w:t>
      </w:r>
    </w:p>
    <w:p w:rsidR="00E7713A" w:rsidRPr="00C5023A" w:rsidRDefault="00E7713A" w:rsidP="00582648">
      <w:pPr>
        <w:jc w:val="both"/>
        <w:rPr>
          <w:rFonts w:ascii="Arial" w:hAnsi="Arial" w:cs="Arial"/>
          <w:sz w:val="22"/>
          <w:szCs w:val="22"/>
        </w:rPr>
      </w:pPr>
    </w:p>
    <w:p w:rsidR="00E7713A" w:rsidRPr="00C5023A" w:rsidRDefault="00E7713A" w:rsidP="00582648">
      <w:pPr>
        <w:jc w:val="both"/>
        <w:rPr>
          <w:rFonts w:ascii="Arial" w:hAnsi="Arial" w:cs="Arial"/>
          <w:sz w:val="22"/>
          <w:szCs w:val="22"/>
        </w:rPr>
      </w:pPr>
      <w:r w:rsidRPr="00C5023A">
        <w:rPr>
          <w:rFonts w:ascii="Arial" w:hAnsi="Arial" w:cs="Arial"/>
          <w:sz w:val="22"/>
          <w:szCs w:val="22"/>
        </w:rPr>
        <w:t>In 2008 Lord Laming however was again commissioned by the Secretary of State for Children, Schools and Families to undertake a progress review of Every Child Matters following the death of Baby Peter in Haringey. Lord Laming’s findings were published in March 2009.</w:t>
      </w:r>
    </w:p>
    <w:p w:rsidR="00E7713A" w:rsidRPr="00C5023A" w:rsidRDefault="00E7713A" w:rsidP="00582648">
      <w:pPr>
        <w:jc w:val="both"/>
        <w:rPr>
          <w:rFonts w:ascii="Arial" w:hAnsi="Arial" w:cs="Arial"/>
          <w:sz w:val="22"/>
          <w:szCs w:val="22"/>
        </w:rPr>
      </w:pPr>
    </w:p>
    <w:p w:rsidR="00E7713A" w:rsidRPr="00C5023A" w:rsidRDefault="00E7713A" w:rsidP="00582648">
      <w:pPr>
        <w:jc w:val="both"/>
        <w:rPr>
          <w:rFonts w:ascii="Arial" w:hAnsi="Arial" w:cs="Arial"/>
          <w:sz w:val="22"/>
          <w:szCs w:val="22"/>
        </w:rPr>
      </w:pPr>
      <w:r w:rsidRPr="00C5023A">
        <w:rPr>
          <w:rFonts w:ascii="Arial" w:hAnsi="Arial" w:cs="Arial"/>
          <w:sz w:val="22"/>
          <w:szCs w:val="22"/>
        </w:rPr>
        <w:t>Neglect is a major concern for all agencies. It is therefore imperative that the community and all agencies that provide services to children and families must work effectively together if we are to recognise and reduce the incidents and effects of neglect.</w:t>
      </w:r>
    </w:p>
    <w:p w:rsidR="00C87EED" w:rsidRDefault="00C87EED" w:rsidP="00C87EED">
      <w:pPr>
        <w:rPr>
          <w:rFonts w:ascii="Arial" w:hAnsi="Arial" w:cs="Arial"/>
          <w:color w:val="000000"/>
        </w:rPr>
      </w:pPr>
    </w:p>
    <w:p w:rsidR="00C87EED" w:rsidRPr="005F35C7" w:rsidRDefault="007D20D2" w:rsidP="00C87EED">
      <w:pPr>
        <w:rPr>
          <w:rFonts w:ascii="Arial" w:hAnsi="Arial" w:cs="Arial"/>
          <w:b/>
        </w:rPr>
      </w:pPr>
      <w:r>
        <w:rPr>
          <w:rFonts w:ascii="Arial" w:hAnsi="Arial" w:cs="Arial"/>
          <w:b/>
        </w:rPr>
        <w:t>9</w:t>
      </w:r>
      <w:r w:rsidR="00582648">
        <w:rPr>
          <w:rFonts w:ascii="Arial" w:hAnsi="Arial" w:cs="Arial"/>
          <w:b/>
        </w:rPr>
        <w:t xml:space="preserve">. </w:t>
      </w:r>
      <w:r w:rsidR="00C87EED" w:rsidRPr="005F35C7">
        <w:rPr>
          <w:rFonts w:ascii="Arial" w:hAnsi="Arial" w:cs="Arial"/>
          <w:b/>
        </w:rPr>
        <w:t>ISSUES TO CONSIDER WHEN VISITING HOMES</w:t>
      </w:r>
    </w:p>
    <w:p w:rsidR="00C87EED" w:rsidRDefault="00C87EED" w:rsidP="00C87EED">
      <w:pPr>
        <w:rPr>
          <w:rFonts w:ascii="Arial" w:hAnsi="Arial" w:cs="Arial"/>
          <w:sz w:val="22"/>
          <w:szCs w:val="22"/>
        </w:rPr>
      </w:pPr>
    </w:p>
    <w:p w:rsidR="00C87EED" w:rsidRPr="005F35C7" w:rsidRDefault="00C87EED" w:rsidP="00C87EED">
      <w:pPr>
        <w:rPr>
          <w:rFonts w:ascii="Arial" w:hAnsi="Arial" w:cs="Arial"/>
          <w:sz w:val="22"/>
          <w:szCs w:val="22"/>
        </w:rPr>
      </w:pPr>
      <w:r w:rsidRPr="005F35C7">
        <w:rPr>
          <w:rFonts w:ascii="Arial" w:hAnsi="Arial" w:cs="Arial"/>
          <w:sz w:val="22"/>
          <w:szCs w:val="22"/>
        </w:rPr>
        <w:t>Before you go</w:t>
      </w:r>
    </w:p>
    <w:p w:rsidR="00C87EED" w:rsidRPr="005F35C7" w:rsidRDefault="00C87EED" w:rsidP="00C87EED">
      <w:pPr>
        <w:numPr>
          <w:ilvl w:val="0"/>
          <w:numId w:val="10"/>
        </w:numPr>
        <w:rPr>
          <w:rFonts w:ascii="Arial" w:hAnsi="Arial" w:cs="Arial"/>
          <w:sz w:val="22"/>
          <w:szCs w:val="22"/>
        </w:rPr>
      </w:pPr>
      <w:r w:rsidRPr="005F35C7">
        <w:rPr>
          <w:rFonts w:ascii="Arial" w:hAnsi="Arial" w:cs="Arial"/>
          <w:sz w:val="22"/>
          <w:szCs w:val="22"/>
        </w:rPr>
        <w:t>What is the purpose of your visit? Assessment , monitoring , support</w:t>
      </w:r>
    </w:p>
    <w:p w:rsidR="00C87EED" w:rsidRPr="005F35C7" w:rsidRDefault="00C87EED" w:rsidP="00C87EED">
      <w:pPr>
        <w:numPr>
          <w:ilvl w:val="0"/>
          <w:numId w:val="10"/>
        </w:numPr>
        <w:rPr>
          <w:rFonts w:ascii="Arial" w:hAnsi="Arial" w:cs="Arial"/>
          <w:sz w:val="22"/>
          <w:szCs w:val="22"/>
        </w:rPr>
      </w:pPr>
      <w:r w:rsidRPr="005F35C7">
        <w:rPr>
          <w:rFonts w:ascii="Arial" w:hAnsi="Arial" w:cs="Arial"/>
          <w:sz w:val="22"/>
          <w:szCs w:val="22"/>
        </w:rPr>
        <w:t>Who do you want to see?</w:t>
      </w:r>
    </w:p>
    <w:p w:rsidR="00C87EED" w:rsidRPr="005F35C7" w:rsidRDefault="00C87EED" w:rsidP="00C87EED">
      <w:pPr>
        <w:numPr>
          <w:ilvl w:val="0"/>
          <w:numId w:val="10"/>
        </w:numPr>
        <w:rPr>
          <w:rFonts w:ascii="Arial" w:hAnsi="Arial" w:cs="Arial"/>
          <w:sz w:val="22"/>
          <w:szCs w:val="22"/>
        </w:rPr>
      </w:pPr>
      <w:r w:rsidRPr="005F35C7">
        <w:rPr>
          <w:rFonts w:ascii="Arial" w:hAnsi="Arial" w:cs="Arial"/>
          <w:sz w:val="22"/>
          <w:szCs w:val="22"/>
        </w:rPr>
        <w:t>Do the family know you are coming?</w:t>
      </w:r>
    </w:p>
    <w:p w:rsidR="00C87EED" w:rsidRPr="005F35C7" w:rsidRDefault="00C87EED" w:rsidP="00C87EED">
      <w:pPr>
        <w:numPr>
          <w:ilvl w:val="0"/>
          <w:numId w:val="10"/>
        </w:numPr>
        <w:rPr>
          <w:rFonts w:ascii="Arial" w:hAnsi="Arial" w:cs="Arial"/>
          <w:sz w:val="22"/>
          <w:szCs w:val="22"/>
        </w:rPr>
      </w:pPr>
      <w:r w:rsidRPr="005F35C7">
        <w:rPr>
          <w:rFonts w:ascii="Arial" w:hAnsi="Arial" w:cs="Arial"/>
          <w:sz w:val="22"/>
          <w:szCs w:val="22"/>
        </w:rPr>
        <w:t>Will the children be at home?</w:t>
      </w:r>
    </w:p>
    <w:p w:rsidR="00C87EED" w:rsidRPr="005F35C7" w:rsidRDefault="00C87EED" w:rsidP="00C87EED">
      <w:pPr>
        <w:numPr>
          <w:ilvl w:val="0"/>
          <w:numId w:val="10"/>
        </w:numPr>
        <w:rPr>
          <w:rFonts w:ascii="Arial" w:hAnsi="Arial" w:cs="Arial"/>
          <w:sz w:val="22"/>
          <w:szCs w:val="22"/>
        </w:rPr>
      </w:pPr>
      <w:r w:rsidRPr="005F35C7">
        <w:rPr>
          <w:rFonts w:ascii="Arial" w:hAnsi="Arial" w:cs="Arial"/>
          <w:sz w:val="22"/>
          <w:szCs w:val="22"/>
        </w:rPr>
        <w:t>General Issues</w:t>
      </w:r>
    </w:p>
    <w:p w:rsidR="00C87EED" w:rsidRPr="005F35C7" w:rsidRDefault="00C87EED" w:rsidP="00C87EED">
      <w:pPr>
        <w:numPr>
          <w:ilvl w:val="0"/>
          <w:numId w:val="10"/>
        </w:numPr>
        <w:rPr>
          <w:rFonts w:ascii="Arial" w:hAnsi="Arial" w:cs="Arial"/>
          <w:sz w:val="22"/>
          <w:szCs w:val="22"/>
        </w:rPr>
      </w:pPr>
      <w:r w:rsidRPr="005F35C7">
        <w:rPr>
          <w:rFonts w:ascii="Arial" w:hAnsi="Arial" w:cs="Arial"/>
          <w:sz w:val="22"/>
          <w:szCs w:val="22"/>
        </w:rPr>
        <w:t>Cleanliness,</w:t>
      </w:r>
    </w:p>
    <w:p w:rsidR="00C87EED" w:rsidRPr="005F35C7" w:rsidRDefault="00C87EED" w:rsidP="00C87EED">
      <w:pPr>
        <w:numPr>
          <w:ilvl w:val="0"/>
          <w:numId w:val="10"/>
        </w:numPr>
        <w:rPr>
          <w:rFonts w:ascii="Arial" w:hAnsi="Arial" w:cs="Arial"/>
          <w:sz w:val="22"/>
          <w:szCs w:val="22"/>
        </w:rPr>
      </w:pPr>
      <w:r w:rsidRPr="005F35C7">
        <w:rPr>
          <w:rFonts w:ascii="Arial" w:hAnsi="Arial" w:cs="Arial"/>
          <w:sz w:val="22"/>
          <w:szCs w:val="22"/>
        </w:rPr>
        <w:t>Warmth,</w:t>
      </w:r>
    </w:p>
    <w:p w:rsidR="00C87EED" w:rsidRPr="005F35C7" w:rsidRDefault="00C87EED" w:rsidP="00C87EED">
      <w:pPr>
        <w:numPr>
          <w:ilvl w:val="0"/>
          <w:numId w:val="10"/>
        </w:numPr>
        <w:rPr>
          <w:rFonts w:ascii="Arial" w:hAnsi="Arial" w:cs="Arial"/>
          <w:sz w:val="22"/>
          <w:szCs w:val="22"/>
        </w:rPr>
      </w:pPr>
      <w:r w:rsidRPr="005F35C7">
        <w:rPr>
          <w:rFonts w:ascii="Arial" w:hAnsi="Arial" w:cs="Arial"/>
          <w:sz w:val="22"/>
          <w:szCs w:val="22"/>
        </w:rPr>
        <w:t>Smell –urine ,smoke ,rubbish ,mould</w:t>
      </w:r>
    </w:p>
    <w:p w:rsidR="00C87EED" w:rsidRPr="005F35C7" w:rsidRDefault="00C87EED" w:rsidP="00C87EED">
      <w:pPr>
        <w:numPr>
          <w:ilvl w:val="0"/>
          <w:numId w:val="10"/>
        </w:numPr>
        <w:rPr>
          <w:rFonts w:ascii="Arial" w:hAnsi="Arial" w:cs="Arial"/>
          <w:sz w:val="22"/>
          <w:szCs w:val="22"/>
        </w:rPr>
      </w:pPr>
      <w:r w:rsidRPr="005F35C7">
        <w:rPr>
          <w:rFonts w:ascii="Arial" w:hAnsi="Arial" w:cs="Arial"/>
          <w:sz w:val="22"/>
          <w:szCs w:val="22"/>
        </w:rPr>
        <w:t>Hygiene – rubbish ,nappies ,pets, pests</w:t>
      </w:r>
    </w:p>
    <w:p w:rsidR="00C87EED" w:rsidRDefault="00C87EED" w:rsidP="00C87EED">
      <w:pPr>
        <w:numPr>
          <w:ilvl w:val="0"/>
          <w:numId w:val="10"/>
        </w:numPr>
        <w:rPr>
          <w:rFonts w:ascii="Arial" w:hAnsi="Arial" w:cs="Arial"/>
          <w:sz w:val="22"/>
          <w:szCs w:val="22"/>
        </w:rPr>
      </w:pPr>
      <w:r w:rsidRPr="005F35C7">
        <w:rPr>
          <w:rFonts w:ascii="Arial" w:hAnsi="Arial" w:cs="Arial"/>
          <w:sz w:val="22"/>
          <w:szCs w:val="22"/>
        </w:rPr>
        <w:t xml:space="preserve">Safety- age appropriate </w:t>
      </w:r>
      <w:proofErr w:type="spellStart"/>
      <w:r w:rsidRPr="005F35C7">
        <w:rPr>
          <w:rFonts w:ascii="Arial" w:hAnsi="Arial" w:cs="Arial"/>
          <w:sz w:val="22"/>
          <w:szCs w:val="22"/>
        </w:rPr>
        <w:t>eg</w:t>
      </w:r>
      <w:proofErr w:type="spellEnd"/>
      <w:r w:rsidRPr="005F35C7">
        <w:rPr>
          <w:rFonts w:ascii="Arial" w:hAnsi="Arial" w:cs="Arial"/>
          <w:sz w:val="22"/>
          <w:szCs w:val="22"/>
        </w:rPr>
        <w:t xml:space="preserve"> matches,</w:t>
      </w:r>
      <w:r>
        <w:rPr>
          <w:rFonts w:ascii="Arial" w:hAnsi="Arial" w:cs="Arial"/>
          <w:sz w:val="22"/>
          <w:szCs w:val="22"/>
        </w:rPr>
        <w:t xml:space="preserve"> </w:t>
      </w:r>
      <w:r w:rsidRPr="005F35C7">
        <w:rPr>
          <w:rFonts w:ascii="Arial" w:hAnsi="Arial" w:cs="Arial"/>
          <w:sz w:val="22"/>
          <w:szCs w:val="22"/>
        </w:rPr>
        <w:t>socket covers, stair gates.</w:t>
      </w:r>
    </w:p>
    <w:p w:rsidR="00C87EED" w:rsidRPr="005F35C7" w:rsidRDefault="00C87EED" w:rsidP="00C87EED">
      <w:pPr>
        <w:rPr>
          <w:rFonts w:ascii="Arial" w:hAnsi="Arial" w:cs="Arial"/>
          <w:sz w:val="22"/>
          <w:szCs w:val="22"/>
        </w:rPr>
      </w:pPr>
    </w:p>
    <w:p w:rsidR="00C87EED" w:rsidRDefault="00C87EED" w:rsidP="00C87EED">
      <w:pPr>
        <w:rPr>
          <w:rFonts w:ascii="Arial" w:hAnsi="Arial" w:cs="Arial"/>
          <w:sz w:val="22"/>
          <w:szCs w:val="22"/>
        </w:rPr>
      </w:pPr>
      <w:r w:rsidRPr="005F35C7">
        <w:rPr>
          <w:rFonts w:ascii="Arial" w:hAnsi="Arial" w:cs="Arial"/>
          <w:sz w:val="22"/>
          <w:szCs w:val="22"/>
        </w:rPr>
        <w:t>What is your overall impression of the home .Did you have an opportunity to access</w:t>
      </w:r>
      <w:r>
        <w:rPr>
          <w:rFonts w:ascii="Arial" w:hAnsi="Arial" w:cs="Arial"/>
          <w:sz w:val="22"/>
          <w:szCs w:val="22"/>
        </w:rPr>
        <w:t xml:space="preserve"> </w:t>
      </w:r>
      <w:r w:rsidRPr="005F35C7">
        <w:rPr>
          <w:rFonts w:ascii="Arial" w:hAnsi="Arial" w:cs="Arial"/>
          <w:sz w:val="22"/>
          <w:szCs w:val="22"/>
        </w:rPr>
        <w:t>all areas, if not why not?</w:t>
      </w:r>
    </w:p>
    <w:p w:rsidR="00C87EED" w:rsidRPr="005F35C7" w:rsidRDefault="00C87EED" w:rsidP="00C87EED">
      <w:pPr>
        <w:rPr>
          <w:rFonts w:ascii="Arial" w:hAnsi="Arial" w:cs="Arial"/>
          <w:sz w:val="22"/>
          <w:szCs w:val="22"/>
        </w:rPr>
      </w:pPr>
    </w:p>
    <w:p w:rsidR="00C87EED" w:rsidRPr="005F35C7" w:rsidRDefault="00C87EED" w:rsidP="00C87EED">
      <w:pPr>
        <w:rPr>
          <w:rFonts w:ascii="Arial" w:hAnsi="Arial" w:cs="Arial"/>
          <w:b/>
        </w:rPr>
      </w:pPr>
      <w:r w:rsidRPr="005F35C7">
        <w:rPr>
          <w:rFonts w:ascii="Arial" w:hAnsi="Arial" w:cs="Arial"/>
          <w:b/>
        </w:rPr>
        <w:lastRenderedPageBreak/>
        <w:t>Childs needs</w:t>
      </w:r>
    </w:p>
    <w:p w:rsidR="00C87EED" w:rsidRPr="005F35C7" w:rsidRDefault="00C87EED" w:rsidP="00C87EED">
      <w:pPr>
        <w:rPr>
          <w:rFonts w:ascii="Arial" w:hAnsi="Arial" w:cs="Arial"/>
          <w:sz w:val="22"/>
          <w:szCs w:val="22"/>
        </w:rPr>
      </w:pPr>
      <w:r w:rsidRPr="005F35C7">
        <w:rPr>
          <w:rFonts w:ascii="Arial" w:hAnsi="Arial" w:cs="Arial"/>
          <w:sz w:val="22"/>
          <w:szCs w:val="22"/>
        </w:rPr>
        <w:t>What evidence do you see in relation to the child’s ca</w:t>
      </w:r>
      <w:r>
        <w:rPr>
          <w:rFonts w:ascii="Arial" w:hAnsi="Arial" w:cs="Arial"/>
          <w:sz w:val="22"/>
          <w:szCs w:val="22"/>
        </w:rPr>
        <w:t xml:space="preserve">re? Are the child’s needs being </w:t>
      </w:r>
      <w:r w:rsidRPr="005F35C7">
        <w:rPr>
          <w:rFonts w:ascii="Arial" w:hAnsi="Arial" w:cs="Arial"/>
          <w:sz w:val="22"/>
          <w:szCs w:val="22"/>
        </w:rPr>
        <w:t>met within this home</w:t>
      </w:r>
      <w:r>
        <w:rPr>
          <w:rFonts w:ascii="Arial" w:hAnsi="Arial" w:cs="Arial"/>
          <w:sz w:val="22"/>
          <w:szCs w:val="22"/>
        </w:rPr>
        <w:t>;</w:t>
      </w:r>
    </w:p>
    <w:p w:rsidR="00C87EED" w:rsidRPr="005F35C7" w:rsidRDefault="00C87EED" w:rsidP="00C87EED">
      <w:pPr>
        <w:numPr>
          <w:ilvl w:val="0"/>
          <w:numId w:val="11"/>
        </w:numPr>
        <w:rPr>
          <w:rFonts w:ascii="Arial" w:hAnsi="Arial" w:cs="Arial"/>
          <w:sz w:val="22"/>
          <w:szCs w:val="22"/>
        </w:rPr>
      </w:pPr>
      <w:r w:rsidRPr="005F35C7">
        <w:rPr>
          <w:rFonts w:ascii="Arial" w:hAnsi="Arial" w:cs="Arial"/>
          <w:sz w:val="22"/>
          <w:szCs w:val="22"/>
        </w:rPr>
        <w:t>Food –availability ,storage preparation cooking, eating</w:t>
      </w:r>
    </w:p>
    <w:p w:rsidR="00C87EED" w:rsidRPr="005F35C7" w:rsidRDefault="00C87EED" w:rsidP="00C87EED">
      <w:pPr>
        <w:numPr>
          <w:ilvl w:val="0"/>
          <w:numId w:val="11"/>
        </w:numPr>
        <w:rPr>
          <w:rFonts w:ascii="Arial" w:hAnsi="Arial" w:cs="Arial"/>
          <w:sz w:val="22"/>
          <w:szCs w:val="22"/>
        </w:rPr>
      </w:pPr>
      <w:r w:rsidRPr="005F35C7">
        <w:rPr>
          <w:rFonts w:ascii="Arial" w:hAnsi="Arial" w:cs="Arial"/>
          <w:sz w:val="22"/>
          <w:szCs w:val="22"/>
        </w:rPr>
        <w:t>Clothing –size , appropriate to weather ,clean</w:t>
      </w:r>
    </w:p>
    <w:p w:rsidR="00C87EED" w:rsidRPr="005F35C7" w:rsidRDefault="00C87EED" w:rsidP="00C87EED">
      <w:pPr>
        <w:numPr>
          <w:ilvl w:val="0"/>
          <w:numId w:val="11"/>
        </w:numPr>
        <w:rPr>
          <w:rFonts w:ascii="Arial" w:hAnsi="Arial" w:cs="Arial"/>
          <w:sz w:val="22"/>
          <w:szCs w:val="22"/>
        </w:rPr>
      </w:pPr>
      <w:r w:rsidRPr="005F35C7">
        <w:rPr>
          <w:rFonts w:ascii="Arial" w:hAnsi="Arial" w:cs="Arial"/>
          <w:sz w:val="22"/>
          <w:szCs w:val="22"/>
        </w:rPr>
        <w:t>Shelter-heating, hot water ,services ,security (of tenure and of property)</w:t>
      </w:r>
    </w:p>
    <w:p w:rsidR="00C87EED" w:rsidRPr="005F35C7" w:rsidRDefault="00C87EED" w:rsidP="00C87EED">
      <w:pPr>
        <w:numPr>
          <w:ilvl w:val="0"/>
          <w:numId w:val="11"/>
        </w:numPr>
        <w:rPr>
          <w:rFonts w:ascii="Arial" w:hAnsi="Arial" w:cs="Arial"/>
          <w:sz w:val="22"/>
          <w:szCs w:val="22"/>
        </w:rPr>
      </w:pPr>
      <w:r w:rsidRPr="005F35C7">
        <w:rPr>
          <w:rFonts w:ascii="Arial" w:hAnsi="Arial" w:cs="Arial"/>
          <w:sz w:val="22"/>
          <w:szCs w:val="22"/>
        </w:rPr>
        <w:t>Supervision-age appropriate</w:t>
      </w:r>
    </w:p>
    <w:p w:rsidR="00D20688" w:rsidRPr="00D20688" w:rsidRDefault="00C87EED" w:rsidP="00E7713A">
      <w:pPr>
        <w:numPr>
          <w:ilvl w:val="0"/>
          <w:numId w:val="11"/>
        </w:numPr>
        <w:rPr>
          <w:rFonts w:ascii="Arial" w:hAnsi="Arial" w:cs="Arial"/>
          <w:b/>
        </w:rPr>
      </w:pPr>
      <w:r w:rsidRPr="00D20688">
        <w:rPr>
          <w:rFonts w:ascii="Arial" w:hAnsi="Arial" w:cs="Arial"/>
          <w:sz w:val="22"/>
          <w:szCs w:val="22"/>
        </w:rPr>
        <w:t>Stimulation –age appropriate</w:t>
      </w:r>
    </w:p>
    <w:p w:rsidR="00D20688" w:rsidRPr="00D20688" w:rsidRDefault="00D20688" w:rsidP="00D20688">
      <w:pPr>
        <w:rPr>
          <w:rFonts w:ascii="Arial" w:hAnsi="Arial" w:cs="Arial"/>
          <w:b/>
        </w:rPr>
      </w:pPr>
    </w:p>
    <w:p w:rsidR="00E7713A" w:rsidRPr="00D20688" w:rsidRDefault="00D20688" w:rsidP="00582648">
      <w:pPr>
        <w:rPr>
          <w:rFonts w:ascii="Arial" w:hAnsi="Arial" w:cs="Arial"/>
          <w:b/>
        </w:rPr>
      </w:pPr>
      <w:r>
        <w:rPr>
          <w:rFonts w:ascii="Arial" w:hAnsi="Arial" w:cs="Arial"/>
          <w:b/>
        </w:rPr>
        <w:t>A</w:t>
      </w:r>
      <w:r w:rsidR="00E7713A" w:rsidRPr="00D20688">
        <w:rPr>
          <w:rFonts w:ascii="Arial" w:hAnsi="Arial" w:cs="Arial"/>
          <w:b/>
        </w:rPr>
        <w:t>ssessment of the home</w:t>
      </w:r>
    </w:p>
    <w:p w:rsidR="00E7713A" w:rsidRPr="005F35C7" w:rsidRDefault="00E7713A" w:rsidP="00582648">
      <w:pPr>
        <w:autoSpaceDE w:val="0"/>
        <w:autoSpaceDN w:val="0"/>
        <w:adjustRightInd w:val="0"/>
        <w:rPr>
          <w:rFonts w:ascii="Arial" w:hAnsi="Arial" w:cs="Arial"/>
          <w:sz w:val="22"/>
          <w:szCs w:val="22"/>
        </w:rPr>
      </w:pPr>
      <w:r w:rsidRPr="005F35C7">
        <w:rPr>
          <w:rFonts w:ascii="Arial" w:hAnsi="Arial" w:cs="Arial"/>
          <w:sz w:val="22"/>
          <w:szCs w:val="22"/>
        </w:rPr>
        <w:t>You cannot make a thorough assessment by talking to the parent in the lounge.</w:t>
      </w:r>
    </w:p>
    <w:p w:rsidR="00E7713A" w:rsidRPr="005F35C7" w:rsidRDefault="00E7713A" w:rsidP="00582648">
      <w:pPr>
        <w:autoSpaceDE w:val="0"/>
        <w:autoSpaceDN w:val="0"/>
        <w:adjustRightInd w:val="0"/>
        <w:rPr>
          <w:rFonts w:ascii="Arial" w:hAnsi="Arial" w:cs="Arial"/>
          <w:sz w:val="22"/>
          <w:szCs w:val="22"/>
        </w:rPr>
      </w:pPr>
      <w:r w:rsidRPr="005F35C7">
        <w:rPr>
          <w:rFonts w:ascii="Arial" w:hAnsi="Arial" w:cs="Arial"/>
          <w:sz w:val="22"/>
          <w:szCs w:val="22"/>
        </w:rPr>
        <w:t xml:space="preserve">You are assessing the </w:t>
      </w:r>
      <w:r w:rsidRPr="005F35C7">
        <w:rPr>
          <w:rFonts w:ascii="Arial" w:hAnsi="Arial" w:cs="Arial"/>
          <w:b/>
          <w:bCs/>
          <w:sz w:val="22"/>
          <w:szCs w:val="22"/>
        </w:rPr>
        <w:t>child’</w:t>
      </w:r>
      <w:r w:rsidRPr="005F35C7">
        <w:rPr>
          <w:rFonts w:ascii="Arial" w:hAnsi="Arial" w:cs="Arial"/>
          <w:sz w:val="22"/>
          <w:szCs w:val="22"/>
        </w:rPr>
        <w:t>s home.</w:t>
      </w:r>
    </w:p>
    <w:p w:rsidR="00E7713A" w:rsidRPr="005F35C7" w:rsidRDefault="00E7713A" w:rsidP="00582648">
      <w:pPr>
        <w:autoSpaceDE w:val="0"/>
        <w:autoSpaceDN w:val="0"/>
        <w:adjustRightInd w:val="0"/>
        <w:rPr>
          <w:rFonts w:ascii="Arial" w:hAnsi="Arial" w:cs="Arial"/>
          <w:sz w:val="22"/>
          <w:szCs w:val="22"/>
        </w:rPr>
      </w:pPr>
      <w:r w:rsidRPr="005F35C7">
        <w:rPr>
          <w:rFonts w:ascii="Arial" w:hAnsi="Arial" w:cs="Arial"/>
          <w:sz w:val="22"/>
          <w:szCs w:val="22"/>
        </w:rPr>
        <w:t>Where does the child sleep, play, wash, eat. Where is the baby changed?</w:t>
      </w:r>
    </w:p>
    <w:p w:rsidR="00E7713A" w:rsidRPr="005F35C7" w:rsidRDefault="00E7713A" w:rsidP="00582648">
      <w:pPr>
        <w:autoSpaceDE w:val="0"/>
        <w:autoSpaceDN w:val="0"/>
        <w:adjustRightInd w:val="0"/>
        <w:rPr>
          <w:rFonts w:ascii="Arial" w:hAnsi="Arial" w:cs="Arial"/>
          <w:sz w:val="22"/>
          <w:szCs w:val="22"/>
        </w:rPr>
      </w:pPr>
      <w:r w:rsidRPr="005F35C7">
        <w:rPr>
          <w:rFonts w:ascii="Arial" w:hAnsi="Arial" w:cs="Arial"/>
          <w:sz w:val="22"/>
          <w:szCs w:val="22"/>
        </w:rPr>
        <w:t>Is there space to do homework</w:t>
      </w:r>
      <w:r>
        <w:rPr>
          <w:rFonts w:ascii="Arial" w:hAnsi="Arial" w:cs="Arial"/>
          <w:sz w:val="22"/>
          <w:szCs w:val="22"/>
        </w:rPr>
        <w:t>?</w:t>
      </w:r>
      <w:r w:rsidRPr="005F35C7">
        <w:rPr>
          <w:rFonts w:ascii="Arial" w:hAnsi="Arial" w:cs="Arial"/>
          <w:sz w:val="22"/>
          <w:szCs w:val="22"/>
        </w:rPr>
        <w:t xml:space="preserve"> Can the child show you their bedroom?</w:t>
      </w:r>
    </w:p>
    <w:p w:rsidR="00E7713A" w:rsidRPr="005F35C7" w:rsidRDefault="00E7713A" w:rsidP="00582648">
      <w:pPr>
        <w:autoSpaceDE w:val="0"/>
        <w:autoSpaceDN w:val="0"/>
        <w:adjustRightInd w:val="0"/>
        <w:rPr>
          <w:rFonts w:ascii="Arial" w:hAnsi="Arial" w:cs="Arial"/>
          <w:sz w:val="22"/>
          <w:szCs w:val="22"/>
        </w:rPr>
      </w:pPr>
      <w:r w:rsidRPr="005F35C7">
        <w:rPr>
          <w:rFonts w:ascii="Arial" w:hAnsi="Arial" w:cs="Arial"/>
          <w:sz w:val="22"/>
          <w:szCs w:val="22"/>
        </w:rPr>
        <w:t>You need to look around the child’s home to find out what life is like for them.</w:t>
      </w:r>
    </w:p>
    <w:p w:rsidR="00E7713A" w:rsidRDefault="00E7713A" w:rsidP="00582648">
      <w:pPr>
        <w:autoSpaceDE w:val="0"/>
        <w:autoSpaceDN w:val="0"/>
        <w:adjustRightInd w:val="0"/>
        <w:jc w:val="both"/>
        <w:rPr>
          <w:rFonts w:ascii="Arial" w:hAnsi="Arial" w:cs="Arial"/>
          <w:sz w:val="22"/>
          <w:szCs w:val="22"/>
        </w:rPr>
      </w:pPr>
    </w:p>
    <w:p w:rsidR="00E7713A" w:rsidRPr="005F35C7" w:rsidRDefault="00E7713A" w:rsidP="00582648">
      <w:pPr>
        <w:autoSpaceDE w:val="0"/>
        <w:autoSpaceDN w:val="0"/>
        <w:adjustRightInd w:val="0"/>
        <w:jc w:val="both"/>
        <w:rPr>
          <w:rFonts w:ascii="Arial" w:hAnsi="Arial" w:cs="Arial"/>
          <w:sz w:val="22"/>
          <w:szCs w:val="22"/>
        </w:rPr>
      </w:pPr>
      <w:r w:rsidRPr="005F35C7">
        <w:rPr>
          <w:rFonts w:ascii="Arial" w:hAnsi="Arial" w:cs="Arial"/>
          <w:sz w:val="22"/>
          <w:szCs w:val="22"/>
        </w:rPr>
        <w:t>Think about the general issues and the child’s needs.</w:t>
      </w:r>
    </w:p>
    <w:p w:rsidR="00E7713A" w:rsidRPr="005F35C7" w:rsidRDefault="00E7713A" w:rsidP="00582648">
      <w:pPr>
        <w:autoSpaceDE w:val="0"/>
        <w:autoSpaceDN w:val="0"/>
        <w:adjustRightInd w:val="0"/>
        <w:jc w:val="both"/>
        <w:rPr>
          <w:rFonts w:ascii="Arial" w:hAnsi="Arial" w:cs="Arial"/>
          <w:sz w:val="22"/>
          <w:szCs w:val="22"/>
        </w:rPr>
      </w:pPr>
      <w:r w:rsidRPr="005F35C7">
        <w:rPr>
          <w:rFonts w:ascii="Arial" w:hAnsi="Arial" w:cs="Arial"/>
          <w:b/>
          <w:bCs/>
          <w:sz w:val="22"/>
          <w:szCs w:val="22"/>
        </w:rPr>
        <w:t xml:space="preserve">Kitchen </w:t>
      </w:r>
      <w:r w:rsidRPr="005F35C7">
        <w:rPr>
          <w:rFonts w:ascii="Arial" w:hAnsi="Arial" w:cs="Arial"/>
          <w:sz w:val="22"/>
          <w:szCs w:val="22"/>
        </w:rPr>
        <w:t>Food, Laundry,</w:t>
      </w:r>
    </w:p>
    <w:p w:rsidR="00E7713A" w:rsidRPr="005F35C7" w:rsidRDefault="00E7713A" w:rsidP="00582648">
      <w:pPr>
        <w:autoSpaceDE w:val="0"/>
        <w:autoSpaceDN w:val="0"/>
        <w:adjustRightInd w:val="0"/>
        <w:jc w:val="both"/>
        <w:rPr>
          <w:rFonts w:ascii="Arial" w:hAnsi="Arial" w:cs="Arial"/>
          <w:sz w:val="22"/>
          <w:szCs w:val="22"/>
        </w:rPr>
      </w:pPr>
      <w:r w:rsidRPr="005F35C7">
        <w:rPr>
          <w:rFonts w:ascii="Arial" w:hAnsi="Arial" w:cs="Arial"/>
          <w:b/>
          <w:bCs/>
          <w:sz w:val="22"/>
          <w:szCs w:val="22"/>
        </w:rPr>
        <w:t xml:space="preserve">Bathroom /Toilet </w:t>
      </w:r>
      <w:r w:rsidRPr="005F35C7">
        <w:rPr>
          <w:rFonts w:ascii="Arial" w:hAnsi="Arial" w:cs="Arial"/>
          <w:sz w:val="22"/>
          <w:szCs w:val="22"/>
        </w:rPr>
        <w:t>Towels, toiletries, toothbrushes and toothpaste</w:t>
      </w:r>
    </w:p>
    <w:p w:rsidR="00E7713A" w:rsidRPr="005F35C7" w:rsidRDefault="00E7713A" w:rsidP="00582648">
      <w:pPr>
        <w:autoSpaceDE w:val="0"/>
        <w:autoSpaceDN w:val="0"/>
        <w:adjustRightInd w:val="0"/>
        <w:jc w:val="both"/>
        <w:rPr>
          <w:rFonts w:ascii="Arial" w:hAnsi="Arial" w:cs="Arial"/>
          <w:sz w:val="22"/>
          <w:szCs w:val="22"/>
        </w:rPr>
      </w:pPr>
      <w:r w:rsidRPr="005F35C7">
        <w:rPr>
          <w:rFonts w:ascii="Arial" w:hAnsi="Arial" w:cs="Arial"/>
          <w:b/>
          <w:bCs/>
          <w:sz w:val="22"/>
          <w:szCs w:val="22"/>
        </w:rPr>
        <w:t xml:space="preserve">Bedroom </w:t>
      </w:r>
      <w:r w:rsidRPr="005F35C7">
        <w:rPr>
          <w:rFonts w:ascii="Arial" w:hAnsi="Arial" w:cs="Arial"/>
          <w:sz w:val="22"/>
          <w:szCs w:val="22"/>
        </w:rPr>
        <w:t>Bedding, toys, clothing, storage, space</w:t>
      </w:r>
    </w:p>
    <w:p w:rsidR="00E7713A" w:rsidRPr="005F35C7" w:rsidRDefault="00E7713A" w:rsidP="00582648">
      <w:pPr>
        <w:autoSpaceDE w:val="0"/>
        <w:autoSpaceDN w:val="0"/>
        <w:adjustRightInd w:val="0"/>
        <w:jc w:val="both"/>
        <w:rPr>
          <w:rFonts w:ascii="Arial" w:hAnsi="Arial" w:cs="Arial"/>
          <w:sz w:val="22"/>
          <w:szCs w:val="22"/>
        </w:rPr>
      </w:pPr>
      <w:r w:rsidRPr="005F35C7">
        <w:rPr>
          <w:rFonts w:ascii="Arial" w:hAnsi="Arial" w:cs="Arial"/>
          <w:b/>
          <w:bCs/>
          <w:sz w:val="22"/>
          <w:szCs w:val="22"/>
        </w:rPr>
        <w:t xml:space="preserve">Living area </w:t>
      </w:r>
      <w:r w:rsidRPr="005F35C7">
        <w:rPr>
          <w:rFonts w:ascii="Arial" w:hAnsi="Arial" w:cs="Arial"/>
          <w:sz w:val="22"/>
          <w:szCs w:val="22"/>
        </w:rPr>
        <w:t>Tidiness, clutter, rubbish</w:t>
      </w:r>
    </w:p>
    <w:p w:rsidR="00E7713A" w:rsidRPr="005F35C7" w:rsidRDefault="00E7713A" w:rsidP="00582648">
      <w:pPr>
        <w:autoSpaceDE w:val="0"/>
        <w:autoSpaceDN w:val="0"/>
        <w:adjustRightInd w:val="0"/>
        <w:jc w:val="both"/>
        <w:rPr>
          <w:rFonts w:ascii="Arial" w:hAnsi="Arial" w:cs="Arial"/>
          <w:sz w:val="22"/>
          <w:szCs w:val="22"/>
        </w:rPr>
      </w:pPr>
      <w:r w:rsidRPr="005F35C7">
        <w:rPr>
          <w:rFonts w:ascii="Arial" w:hAnsi="Arial" w:cs="Arial"/>
          <w:b/>
          <w:bCs/>
          <w:sz w:val="22"/>
          <w:szCs w:val="22"/>
        </w:rPr>
        <w:t xml:space="preserve">Garden/Outside </w:t>
      </w:r>
      <w:r w:rsidRPr="005F35C7">
        <w:rPr>
          <w:rFonts w:ascii="Arial" w:hAnsi="Arial" w:cs="Arial"/>
          <w:sz w:val="22"/>
          <w:szCs w:val="22"/>
        </w:rPr>
        <w:t>Safety /Hazards, Rubbish gates/fences.</w:t>
      </w:r>
    </w:p>
    <w:p w:rsidR="00E7713A" w:rsidRPr="005F35C7" w:rsidRDefault="00E7713A" w:rsidP="00582648">
      <w:pPr>
        <w:autoSpaceDE w:val="0"/>
        <w:autoSpaceDN w:val="0"/>
        <w:adjustRightInd w:val="0"/>
        <w:jc w:val="both"/>
        <w:rPr>
          <w:rFonts w:ascii="Arial" w:hAnsi="Arial" w:cs="Arial"/>
          <w:sz w:val="22"/>
          <w:szCs w:val="22"/>
        </w:rPr>
      </w:pPr>
      <w:r w:rsidRPr="005F35C7">
        <w:rPr>
          <w:rFonts w:ascii="Arial" w:hAnsi="Arial" w:cs="Arial"/>
          <w:b/>
          <w:bCs/>
          <w:sz w:val="22"/>
          <w:szCs w:val="22"/>
        </w:rPr>
        <w:t>Concerns –</w:t>
      </w:r>
      <w:r w:rsidRPr="005F35C7">
        <w:rPr>
          <w:rFonts w:ascii="Arial" w:hAnsi="Arial" w:cs="Arial"/>
          <w:sz w:val="22"/>
          <w:szCs w:val="22"/>
        </w:rPr>
        <w:t>any indications of substance</w:t>
      </w:r>
      <w:r w:rsidR="00582648">
        <w:rPr>
          <w:rFonts w:ascii="Arial" w:hAnsi="Arial" w:cs="Arial"/>
          <w:sz w:val="22"/>
          <w:szCs w:val="22"/>
        </w:rPr>
        <w:t xml:space="preserve"> misuse or domestic violence. </w:t>
      </w:r>
      <w:r w:rsidRPr="005F35C7">
        <w:rPr>
          <w:rFonts w:ascii="Arial" w:hAnsi="Arial" w:cs="Arial"/>
          <w:sz w:val="22"/>
          <w:szCs w:val="22"/>
        </w:rPr>
        <w:t>Broken windows</w:t>
      </w:r>
      <w:r w:rsidR="0097775D">
        <w:rPr>
          <w:rFonts w:ascii="Arial" w:hAnsi="Arial" w:cs="Arial"/>
          <w:sz w:val="22"/>
          <w:szCs w:val="22"/>
        </w:rPr>
        <w:t>,</w:t>
      </w:r>
      <w:r w:rsidRPr="005F35C7">
        <w:rPr>
          <w:rFonts w:ascii="Arial" w:hAnsi="Arial" w:cs="Arial"/>
          <w:sz w:val="22"/>
          <w:szCs w:val="22"/>
        </w:rPr>
        <w:t xml:space="preserve"> doors</w:t>
      </w:r>
      <w:r w:rsidR="0097775D">
        <w:rPr>
          <w:rFonts w:ascii="Arial" w:hAnsi="Arial" w:cs="Arial"/>
          <w:sz w:val="22"/>
          <w:szCs w:val="22"/>
        </w:rPr>
        <w:t>,</w:t>
      </w:r>
      <w:r w:rsidRPr="005F35C7">
        <w:rPr>
          <w:rFonts w:ascii="Arial" w:hAnsi="Arial" w:cs="Arial"/>
          <w:sz w:val="22"/>
          <w:szCs w:val="22"/>
        </w:rPr>
        <w:t xml:space="preserve"> furniture, </w:t>
      </w:r>
      <w:proofErr w:type="gramStart"/>
      <w:r w:rsidRPr="005F35C7">
        <w:rPr>
          <w:rFonts w:ascii="Arial" w:hAnsi="Arial" w:cs="Arial"/>
          <w:sz w:val="22"/>
          <w:szCs w:val="22"/>
        </w:rPr>
        <w:t>alcohol/</w:t>
      </w:r>
      <w:proofErr w:type="gramEnd"/>
      <w:r w:rsidRPr="005F35C7">
        <w:rPr>
          <w:rFonts w:ascii="Arial" w:hAnsi="Arial" w:cs="Arial"/>
          <w:sz w:val="22"/>
          <w:szCs w:val="22"/>
        </w:rPr>
        <w:t xml:space="preserve"> drug debris.</w:t>
      </w:r>
    </w:p>
    <w:p w:rsidR="00E7713A" w:rsidRDefault="00E7713A" w:rsidP="00E7713A">
      <w:pPr>
        <w:rPr>
          <w:rFonts w:ascii="Arial" w:hAnsi="Arial" w:cs="Arial"/>
          <w:sz w:val="22"/>
          <w:szCs w:val="22"/>
        </w:rPr>
      </w:pPr>
    </w:p>
    <w:p w:rsidR="006F7C1C" w:rsidRDefault="007D20D2" w:rsidP="006F7C1C">
      <w:pPr>
        <w:autoSpaceDE w:val="0"/>
        <w:autoSpaceDN w:val="0"/>
        <w:adjustRightInd w:val="0"/>
        <w:jc w:val="both"/>
        <w:rPr>
          <w:rFonts w:ascii="Arial" w:eastAsiaTheme="minorHAnsi" w:hAnsi="Arial" w:cs="Arial"/>
          <w:b/>
          <w:bCs/>
          <w:color w:val="000000"/>
          <w:lang w:eastAsia="en-US"/>
        </w:rPr>
      </w:pPr>
      <w:r>
        <w:rPr>
          <w:rFonts w:ascii="Arial" w:eastAsiaTheme="minorHAnsi" w:hAnsi="Arial" w:cs="Arial"/>
          <w:b/>
          <w:bCs/>
          <w:color w:val="000000"/>
          <w:lang w:eastAsia="en-US"/>
        </w:rPr>
        <w:t>10</w:t>
      </w:r>
      <w:r w:rsidR="006F7C1C" w:rsidRPr="00230DBF">
        <w:rPr>
          <w:rFonts w:ascii="Arial" w:eastAsiaTheme="minorHAnsi" w:hAnsi="Arial" w:cs="Arial"/>
          <w:b/>
          <w:bCs/>
          <w:color w:val="000000"/>
          <w:lang w:eastAsia="en-US"/>
        </w:rPr>
        <w:t xml:space="preserve">. Using photographs as evidence </w:t>
      </w:r>
    </w:p>
    <w:p w:rsidR="00582648" w:rsidRPr="00230DBF" w:rsidRDefault="00582648" w:rsidP="006F7C1C">
      <w:pPr>
        <w:autoSpaceDE w:val="0"/>
        <w:autoSpaceDN w:val="0"/>
        <w:adjustRightInd w:val="0"/>
        <w:jc w:val="both"/>
        <w:rPr>
          <w:rFonts w:ascii="Arial" w:eastAsiaTheme="minorHAnsi" w:hAnsi="Arial" w:cs="Arial"/>
          <w:color w:val="000000"/>
          <w:lang w:eastAsia="en-US"/>
        </w:rPr>
      </w:pPr>
    </w:p>
    <w:p w:rsidR="006F7C1C" w:rsidRPr="00230DBF" w:rsidRDefault="006F7C1C" w:rsidP="00582648">
      <w:pPr>
        <w:pStyle w:val="ListParagraph"/>
        <w:numPr>
          <w:ilvl w:val="0"/>
          <w:numId w:val="29"/>
        </w:numPr>
        <w:autoSpaceDE w:val="0"/>
        <w:autoSpaceDN w:val="0"/>
        <w:adjustRightInd w:val="0"/>
        <w:ind w:left="284" w:hanging="284"/>
        <w:jc w:val="both"/>
        <w:rPr>
          <w:rFonts w:ascii="Arial" w:eastAsiaTheme="minorHAnsi" w:hAnsi="Arial" w:cs="Arial"/>
          <w:color w:val="000000"/>
          <w:sz w:val="22"/>
          <w:szCs w:val="22"/>
          <w:lang w:eastAsia="en-US"/>
        </w:rPr>
      </w:pPr>
      <w:r w:rsidRPr="00230DBF">
        <w:rPr>
          <w:rFonts w:ascii="Arial" w:eastAsiaTheme="minorHAnsi" w:hAnsi="Arial" w:cs="Arial"/>
          <w:color w:val="000000"/>
          <w:sz w:val="22"/>
          <w:szCs w:val="22"/>
          <w:lang w:eastAsia="en-US"/>
        </w:rPr>
        <w:t xml:space="preserve">The use of photography can support assessment processes. Photographs can provide a clear record of the home conditions that are causing concern. Written description of household conditions can give an outline, but more detail is captured in photographs and will allow for further scrutiny and evaluation. </w:t>
      </w:r>
    </w:p>
    <w:p w:rsidR="006F7C1C" w:rsidRPr="006F7C1C" w:rsidRDefault="006F7C1C" w:rsidP="00582648">
      <w:pPr>
        <w:autoSpaceDE w:val="0"/>
        <w:autoSpaceDN w:val="0"/>
        <w:adjustRightInd w:val="0"/>
        <w:ind w:left="284" w:hanging="284"/>
        <w:jc w:val="both"/>
        <w:rPr>
          <w:rFonts w:ascii="Arial" w:eastAsiaTheme="minorHAnsi" w:hAnsi="Arial" w:cs="Arial"/>
          <w:color w:val="000000"/>
          <w:sz w:val="22"/>
          <w:szCs w:val="22"/>
          <w:lang w:eastAsia="en-US"/>
        </w:rPr>
      </w:pPr>
    </w:p>
    <w:p w:rsidR="006F7C1C" w:rsidRPr="00230DBF" w:rsidRDefault="006F7C1C" w:rsidP="00582648">
      <w:pPr>
        <w:pStyle w:val="ListParagraph"/>
        <w:numPr>
          <w:ilvl w:val="0"/>
          <w:numId w:val="29"/>
        </w:numPr>
        <w:autoSpaceDE w:val="0"/>
        <w:autoSpaceDN w:val="0"/>
        <w:adjustRightInd w:val="0"/>
        <w:ind w:left="284" w:hanging="284"/>
        <w:jc w:val="both"/>
        <w:rPr>
          <w:rFonts w:ascii="Arial" w:eastAsiaTheme="minorHAnsi" w:hAnsi="Arial" w:cs="Arial"/>
          <w:color w:val="000000"/>
          <w:sz w:val="22"/>
          <w:szCs w:val="22"/>
          <w:lang w:eastAsia="en-US"/>
        </w:rPr>
      </w:pPr>
      <w:r w:rsidRPr="00230DBF">
        <w:rPr>
          <w:rFonts w:ascii="Arial" w:eastAsiaTheme="minorHAnsi" w:hAnsi="Arial" w:cs="Arial"/>
          <w:color w:val="000000"/>
          <w:sz w:val="22"/>
          <w:szCs w:val="22"/>
          <w:lang w:eastAsia="en-US"/>
        </w:rPr>
        <w:t xml:space="preserve">Photographs can support work with families by helping them to see the conditions from another person’s perspective, to motivate them and they act as a useful ‘before and after’ tool for families to see the progress they have made. Photographs can provide opportunities to set clear objectives with families. </w:t>
      </w:r>
    </w:p>
    <w:p w:rsidR="006F7C1C" w:rsidRPr="006F7C1C" w:rsidRDefault="006F7C1C" w:rsidP="00582648">
      <w:pPr>
        <w:autoSpaceDE w:val="0"/>
        <w:autoSpaceDN w:val="0"/>
        <w:adjustRightInd w:val="0"/>
        <w:ind w:left="284" w:hanging="284"/>
        <w:jc w:val="both"/>
        <w:rPr>
          <w:rFonts w:ascii="Arial" w:eastAsiaTheme="minorHAnsi" w:hAnsi="Arial" w:cs="Arial"/>
          <w:color w:val="000000"/>
          <w:sz w:val="22"/>
          <w:szCs w:val="22"/>
          <w:lang w:eastAsia="en-US"/>
        </w:rPr>
      </w:pPr>
    </w:p>
    <w:p w:rsidR="006F7C1C" w:rsidRPr="00230DBF" w:rsidRDefault="006F7C1C" w:rsidP="00582648">
      <w:pPr>
        <w:pStyle w:val="ListParagraph"/>
        <w:numPr>
          <w:ilvl w:val="0"/>
          <w:numId w:val="29"/>
        </w:numPr>
        <w:autoSpaceDE w:val="0"/>
        <w:autoSpaceDN w:val="0"/>
        <w:adjustRightInd w:val="0"/>
        <w:ind w:left="284" w:hanging="284"/>
        <w:jc w:val="both"/>
        <w:rPr>
          <w:rFonts w:ascii="Arial" w:eastAsiaTheme="minorHAnsi" w:hAnsi="Arial" w:cs="Arial"/>
          <w:color w:val="000000"/>
          <w:sz w:val="22"/>
          <w:szCs w:val="22"/>
          <w:lang w:eastAsia="en-US"/>
        </w:rPr>
      </w:pPr>
      <w:r w:rsidRPr="00230DBF">
        <w:rPr>
          <w:rFonts w:ascii="Arial" w:eastAsiaTheme="minorHAnsi" w:hAnsi="Arial" w:cs="Arial"/>
          <w:color w:val="000000"/>
          <w:sz w:val="22"/>
          <w:szCs w:val="22"/>
          <w:lang w:eastAsia="en-US"/>
        </w:rPr>
        <w:t xml:space="preserve">The objectivity of photographs assists different practitioners to compare conditions without different personal standards which can be found in recording. Their use in supervision can assist the supervisor to understand the conditions that are causing concern. They can also assist in reflection about the situation as the conditions of the house can lead to practitioners feeling overwhelmed, so analysing the risks present in these conditions can be helpful after the visit. There may also be opportunity to identify strengths, such as the presence of cleaning materials or areas which are maintained tidily. </w:t>
      </w:r>
    </w:p>
    <w:p w:rsidR="006F7C1C" w:rsidRPr="006F7C1C" w:rsidRDefault="006F7C1C" w:rsidP="00582648">
      <w:pPr>
        <w:autoSpaceDE w:val="0"/>
        <w:autoSpaceDN w:val="0"/>
        <w:adjustRightInd w:val="0"/>
        <w:ind w:left="284" w:hanging="284"/>
        <w:jc w:val="both"/>
        <w:rPr>
          <w:rFonts w:ascii="Arial" w:eastAsiaTheme="minorHAnsi" w:hAnsi="Arial" w:cs="Arial"/>
          <w:color w:val="000000"/>
          <w:sz w:val="22"/>
          <w:szCs w:val="22"/>
          <w:lang w:eastAsia="en-US"/>
        </w:rPr>
      </w:pPr>
    </w:p>
    <w:p w:rsidR="006F7C1C" w:rsidRPr="00230DBF" w:rsidRDefault="006F7C1C" w:rsidP="00582648">
      <w:pPr>
        <w:pStyle w:val="ListParagraph"/>
        <w:numPr>
          <w:ilvl w:val="0"/>
          <w:numId w:val="29"/>
        </w:numPr>
        <w:autoSpaceDE w:val="0"/>
        <w:autoSpaceDN w:val="0"/>
        <w:adjustRightInd w:val="0"/>
        <w:ind w:left="284" w:hanging="284"/>
        <w:jc w:val="both"/>
        <w:rPr>
          <w:rFonts w:ascii="Arial" w:eastAsiaTheme="minorHAnsi" w:hAnsi="Arial" w:cs="Arial"/>
          <w:color w:val="000000"/>
          <w:sz w:val="22"/>
          <w:szCs w:val="22"/>
          <w:lang w:eastAsia="en-US"/>
        </w:rPr>
      </w:pPr>
      <w:r w:rsidRPr="00230DBF">
        <w:rPr>
          <w:rFonts w:ascii="Arial" w:eastAsiaTheme="minorHAnsi" w:hAnsi="Arial" w:cs="Arial"/>
          <w:color w:val="000000"/>
          <w:sz w:val="22"/>
          <w:szCs w:val="22"/>
          <w:lang w:eastAsia="en-US"/>
        </w:rPr>
        <w:t xml:space="preserve">When there are repeat referrals as conditions improve and deteriorate, photographs can help different workers to gauge whether the conditions are better or worse than at previous referral points. </w:t>
      </w:r>
    </w:p>
    <w:p w:rsidR="006F7C1C" w:rsidRPr="006F7C1C" w:rsidRDefault="006F7C1C" w:rsidP="00582648">
      <w:pPr>
        <w:autoSpaceDE w:val="0"/>
        <w:autoSpaceDN w:val="0"/>
        <w:adjustRightInd w:val="0"/>
        <w:ind w:left="284" w:hanging="284"/>
        <w:jc w:val="both"/>
        <w:rPr>
          <w:rFonts w:ascii="Arial" w:eastAsiaTheme="minorHAnsi" w:hAnsi="Arial" w:cs="Arial"/>
          <w:color w:val="000000"/>
          <w:sz w:val="22"/>
          <w:szCs w:val="22"/>
          <w:lang w:eastAsia="en-US"/>
        </w:rPr>
      </w:pPr>
    </w:p>
    <w:p w:rsidR="006F7C1C" w:rsidRPr="00230DBF" w:rsidRDefault="006F7C1C" w:rsidP="00582648">
      <w:pPr>
        <w:pStyle w:val="ListParagraph"/>
        <w:numPr>
          <w:ilvl w:val="0"/>
          <w:numId w:val="29"/>
        </w:numPr>
        <w:autoSpaceDE w:val="0"/>
        <w:autoSpaceDN w:val="0"/>
        <w:adjustRightInd w:val="0"/>
        <w:ind w:left="284" w:hanging="284"/>
        <w:jc w:val="both"/>
        <w:rPr>
          <w:rFonts w:ascii="Arial" w:eastAsiaTheme="minorHAnsi" w:hAnsi="Arial" w:cs="Arial"/>
          <w:color w:val="000000"/>
          <w:sz w:val="22"/>
          <w:szCs w:val="22"/>
          <w:lang w:eastAsia="en-US"/>
        </w:rPr>
      </w:pPr>
      <w:r w:rsidRPr="00230DBF">
        <w:rPr>
          <w:rFonts w:ascii="Arial" w:eastAsiaTheme="minorHAnsi" w:hAnsi="Arial" w:cs="Arial"/>
          <w:color w:val="000000"/>
          <w:sz w:val="22"/>
          <w:szCs w:val="22"/>
          <w:lang w:eastAsia="en-US"/>
        </w:rPr>
        <w:t xml:space="preserve">Photographs can also assist when seeking input from colleagues in other agencies, such as environmental health/housing. They provide evidence of conditions that may not have been identified by professionals visiting the accommodation or in requests for service. </w:t>
      </w:r>
    </w:p>
    <w:p w:rsidR="006F7C1C" w:rsidRPr="006F7C1C" w:rsidRDefault="006F7C1C" w:rsidP="00582648">
      <w:pPr>
        <w:autoSpaceDE w:val="0"/>
        <w:autoSpaceDN w:val="0"/>
        <w:adjustRightInd w:val="0"/>
        <w:ind w:left="284" w:hanging="284"/>
        <w:jc w:val="both"/>
        <w:rPr>
          <w:rFonts w:ascii="Arial" w:eastAsiaTheme="minorHAnsi" w:hAnsi="Arial" w:cs="Arial"/>
          <w:color w:val="000000"/>
          <w:sz w:val="22"/>
          <w:szCs w:val="22"/>
          <w:lang w:eastAsia="en-US"/>
        </w:rPr>
      </w:pPr>
    </w:p>
    <w:p w:rsidR="006F7C1C" w:rsidRPr="00230DBF" w:rsidRDefault="006F7C1C" w:rsidP="00582648">
      <w:pPr>
        <w:pStyle w:val="ListParagraph"/>
        <w:numPr>
          <w:ilvl w:val="0"/>
          <w:numId w:val="29"/>
        </w:numPr>
        <w:autoSpaceDE w:val="0"/>
        <w:autoSpaceDN w:val="0"/>
        <w:adjustRightInd w:val="0"/>
        <w:ind w:left="284" w:hanging="284"/>
        <w:jc w:val="both"/>
        <w:rPr>
          <w:rFonts w:ascii="Arial" w:eastAsiaTheme="minorHAnsi" w:hAnsi="Arial" w:cs="Arial"/>
          <w:color w:val="000000"/>
          <w:sz w:val="22"/>
          <w:szCs w:val="22"/>
          <w:lang w:eastAsia="en-US"/>
        </w:rPr>
      </w:pPr>
      <w:r w:rsidRPr="00230DBF">
        <w:rPr>
          <w:rFonts w:ascii="Arial" w:eastAsiaTheme="minorHAnsi" w:hAnsi="Arial" w:cs="Arial"/>
          <w:color w:val="000000"/>
          <w:sz w:val="22"/>
          <w:szCs w:val="22"/>
          <w:lang w:eastAsia="en-US"/>
        </w:rPr>
        <w:t xml:space="preserve">Photographs can assist where parents deny the conditions that have caused concern and refute records made by professionals involved. </w:t>
      </w:r>
    </w:p>
    <w:p w:rsidR="006F7C1C" w:rsidRPr="006F7C1C" w:rsidRDefault="006F7C1C" w:rsidP="00582648">
      <w:pPr>
        <w:autoSpaceDE w:val="0"/>
        <w:autoSpaceDN w:val="0"/>
        <w:adjustRightInd w:val="0"/>
        <w:ind w:left="284" w:hanging="284"/>
        <w:rPr>
          <w:rFonts w:ascii="Arial" w:eastAsiaTheme="minorHAnsi" w:hAnsi="Arial" w:cs="Arial"/>
          <w:color w:val="000000"/>
          <w:sz w:val="22"/>
          <w:szCs w:val="22"/>
          <w:lang w:eastAsia="en-US"/>
        </w:rPr>
      </w:pPr>
    </w:p>
    <w:p w:rsidR="006F7C1C" w:rsidRDefault="006F7C1C" w:rsidP="00230DBF">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t xml:space="preserve">If you require photographs to be taken of a property as </w:t>
      </w:r>
      <w:proofErr w:type="spellStart"/>
      <w:r w:rsidRPr="006F7C1C">
        <w:rPr>
          <w:rFonts w:ascii="Arial" w:eastAsiaTheme="minorHAnsi" w:hAnsi="Arial" w:cs="Arial"/>
          <w:color w:val="000000"/>
          <w:sz w:val="22"/>
          <w:szCs w:val="22"/>
          <w:lang w:eastAsia="en-US"/>
        </w:rPr>
        <w:t>pictoral</w:t>
      </w:r>
      <w:proofErr w:type="spellEnd"/>
      <w:r w:rsidRPr="006F7C1C">
        <w:rPr>
          <w:rFonts w:ascii="Arial" w:eastAsiaTheme="minorHAnsi" w:hAnsi="Arial" w:cs="Arial"/>
          <w:color w:val="000000"/>
          <w:sz w:val="22"/>
          <w:szCs w:val="22"/>
          <w:lang w:eastAsia="en-US"/>
        </w:rPr>
        <w:t xml:space="preserve"> evidence of the poor conditions in which a child is living, a referral should be made to environmental health or the police. Supervision should be taken at this point from your Safeguarding Lead who will consider consulting Children’s Social Care for advice or to make a referral. </w:t>
      </w:r>
    </w:p>
    <w:p w:rsidR="00230DBF" w:rsidRPr="006F7C1C" w:rsidRDefault="00230DBF" w:rsidP="00230DBF">
      <w:pPr>
        <w:autoSpaceDE w:val="0"/>
        <w:autoSpaceDN w:val="0"/>
        <w:adjustRightInd w:val="0"/>
        <w:jc w:val="both"/>
        <w:rPr>
          <w:rFonts w:ascii="Arial" w:eastAsiaTheme="minorHAnsi" w:hAnsi="Arial" w:cs="Arial"/>
          <w:color w:val="000000"/>
          <w:sz w:val="22"/>
          <w:szCs w:val="22"/>
          <w:lang w:eastAsia="en-US"/>
        </w:rPr>
      </w:pPr>
    </w:p>
    <w:p w:rsidR="006F7C1C" w:rsidRDefault="006F7C1C" w:rsidP="00230DBF">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t xml:space="preserve">It is unlikely that any agencies apart from Police and Environmental health will be able to use photographs in any legal proceedings. </w:t>
      </w:r>
    </w:p>
    <w:p w:rsidR="00230DBF" w:rsidRPr="006F7C1C" w:rsidRDefault="00230DBF" w:rsidP="006F7C1C">
      <w:pPr>
        <w:autoSpaceDE w:val="0"/>
        <w:autoSpaceDN w:val="0"/>
        <w:adjustRightInd w:val="0"/>
        <w:ind w:left="720" w:hanging="720"/>
        <w:jc w:val="both"/>
        <w:rPr>
          <w:rFonts w:ascii="Arial" w:eastAsiaTheme="minorHAnsi" w:hAnsi="Arial" w:cs="Arial"/>
          <w:color w:val="000000"/>
          <w:sz w:val="22"/>
          <w:szCs w:val="22"/>
          <w:lang w:eastAsia="en-US"/>
        </w:rPr>
      </w:pPr>
    </w:p>
    <w:p w:rsidR="006F7C1C" w:rsidRPr="006F7C1C" w:rsidRDefault="006F7C1C" w:rsidP="00230DBF">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t xml:space="preserve">It is expected that environmental health and police will provide copies of photographs to social care and health for their records. </w:t>
      </w:r>
    </w:p>
    <w:p w:rsidR="006F7C1C" w:rsidRDefault="006F7C1C" w:rsidP="006F7C1C">
      <w:pPr>
        <w:autoSpaceDE w:val="0"/>
        <w:autoSpaceDN w:val="0"/>
        <w:adjustRightInd w:val="0"/>
        <w:jc w:val="center"/>
        <w:rPr>
          <w:rFonts w:ascii="Arial" w:eastAsiaTheme="minorHAnsi" w:hAnsi="Arial" w:cs="Arial"/>
          <w:b/>
          <w:bCs/>
          <w:color w:val="000000"/>
          <w:lang w:eastAsia="en-US"/>
        </w:rPr>
      </w:pPr>
    </w:p>
    <w:p w:rsidR="006F7C1C" w:rsidRPr="006F7C1C" w:rsidRDefault="006F7C1C" w:rsidP="00230DBF">
      <w:pPr>
        <w:autoSpaceDE w:val="0"/>
        <w:autoSpaceDN w:val="0"/>
        <w:adjustRightInd w:val="0"/>
        <w:jc w:val="both"/>
        <w:rPr>
          <w:rFonts w:ascii="Arial" w:eastAsiaTheme="minorHAnsi" w:hAnsi="Arial" w:cs="Arial"/>
          <w:color w:val="000000"/>
          <w:lang w:eastAsia="en-US"/>
        </w:rPr>
      </w:pPr>
      <w:r w:rsidRPr="006F7C1C">
        <w:rPr>
          <w:rFonts w:ascii="Arial" w:eastAsiaTheme="minorHAnsi" w:hAnsi="Arial" w:cs="Arial"/>
          <w:b/>
          <w:bCs/>
          <w:color w:val="000000"/>
          <w:lang w:eastAsia="en-US"/>
        </w:rPr>
        <w:t>If your agency has a clear expectation that</w:t>
      </w:r>
      <w:r w:rsidR="00230DBF">
        <w:rPr>
          <w:rFonts w:ascii="Arial" w:eastAsiaTheme="minorHAnsi" w:hAnsi="Arial" w:cs="Arial"/>
          <w:b/>
          <w:bCs/>
          <w:color w:val="000000"/>
          <w:lang w:eastAsia="en-US"/>
        </w:rPr>
        <w:t xml:space="preserve"> you should take </w:t>
      </w:r>
      <w:r w:rsidRPr="006F7C1C">
        <w:rPr>
          <w:rFonts w:ascii="Arial" w:eastAsiaTheme="minorHAnsi" w:hAnsi="Arial" w:cs="Arial"/>
          <w:b/>
          <w:bCs/>
          <w:color w:val="000000"/>
          <w:lang w:eastAsia="en-US"/>
        </w:rPr>
        <w:t xml:space="preserve">photographs, you should be provided with the appropriate equipment and there should be a detailed protocol in place covering the taking, storage and use of photographs. </w:t>
      </w:r>
      <w:r w:rsidR="00230DBF">
        <w:rPr>
          <w:rFonts w:ascii="Arial" w:eastAsiaTheme="minorHAnsi" w:hAnsi="Arial" w:cs="Arial"/>
          <w:color w:val="000000"/>
          <w:lang w:eastAsia="en-US"/>
        </w:rPr>
        <w:t xml:space="preserve"> </w:t>
      </w:r>
      <w:r w:rsidRPr="006F7C1C">
        <w:rPr>
          <w:rFonts w:ascii="Arial" w:eastAsiaTheme="minorHAnsi" w:hAnsi="Arial" w:cs="Arial"/>
          <w:b/>
          <w:bCs/>
          <w:color w:val="000000"/>
          <w:lang w:eastAsia="en-US"/>
        </w:rPr>
        <w:t xml:space="preserve">Photographs should never be taken on mobile phones or other personal equipment. </w:t>
      </w:r>
    </w:p>
    <w:p w:rsidR="006F7C1C" w:rsidRDefault="006F7C1C" w:rsidP="00E7713A">
      <w:pPr>
        <w:rPr>
          <w:rFonts w:ascii="Arial" w:hAnsi="Arial" w:cs="Arial"/>
          <w:sz w:val="22"/>
          <w:szCs w:val="22"/>
        </w:rPr>
      </w:pPr>
    </w:p>
    <w:p w:rsidR="006F7C1C" w:rsidRDefault="006F7C1C" w:rsidP="006F7C1C">
      <w:pPr>
        <w:autoSpaceDE w:val="0"/>
        <w:autoSpaceDN w:val="0"/>
        <w:adjustRightInd w:val="0"/>
        <w:rPr>
          <w:rFonts w:ascii="Arial" w:eastAsiaTheme="minorHAnsi" w:hAnsi="Arial" w:cs="Arial"/>
          <w:b/>
          <w:bCs/>
          <w:color w:val="000000"/>
          <w:lang w:eastAsia="en-US"/>
        </w:rPr>
      </w:pPr>
      <w:r w:rsidRPr="00230DBF">
        <w:rPr>
          <w:rFonts w:ascii="Arial" w:eastAsiaTheme="minorHAnsi" w:hAnsi="Arial" w:cs="Arial"/>
          <w:b/>
          <w:bCs/>
          <w:color w:val="000000"/>
          <w:lang w:eastAsia="en-US"/>
        </w:rPr>
        <w:t>1</w:t>
      </w:r>
      <w:r w:rsidR="007D20D2">
        <w:rPr>
          <w:rFonts w:ascii="Arial" w:eastAsiaTheme="minorHAnsi" w:hAnsi="Arial" w:cs="Arial"/>
          <w:b/>
          <w:bCs/>
          <w:color w:val="000000"/>
          <w:lang w:eastAsia="en-US"/>
        </w:rPr>
        <w:t>1</w:t>
      </w:r>
      <w:r w:rsidRPr="00230DBF">
        <w:rPr>
          <w:rFonts w:ascii="Arial" w:eastAsiaTheme="minorHAnsi" w:hAnsi="Arial" w:cs="Arial"/>
          <w:b/>
          <w:bCs/>
          <w:color w:val="000000"/>
          <w:lang w:eastAsia="en-US"/>
        </w:rPr>
        <w:t xml:space="preserve">. Recording the condition of a property </w:t>
      </w:r>
    </w:p>
    <w:p w:rsidR="00582648" w:rsidRPr="00230DBF" w:rsidRDefault="00582648" w:rsidP="006F7C1C">
      <w:pPr>
        <w:autoSpaceDE w:val="0"/>
        <w:autoSpaceDN w:val="0"/>
        <w:adjustRightInd w:val="0"/>
        <w:rPr>
          <w:rFonts w:ascii="Arial" w:eastAsiaTheme="minorHAnsi" w:hAnsi="Arial" w:cs="Arial"/>
          <w:color w:val="000000"/>
          <w:lang w:eastAsia="en-US"/>
        </w:rPr>
      </w:pPr>
    </w:p>
    <w:p w:rsidR="006F7C1C" w:rsidRDefault="006F7C1C" w:rsidP="00590EB6">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t>A framework is available at Appendix 1 which may be used to accurately record the condition of the home in your relevant agency notes. The framework will enable a consistent multi agency approach to recording conditions in the home and avoid the use of subjective blanket terms such as ‘grubby’, ‘good enough’ and ‘satisfactory’.</w:t>
      </w:r>
    </w:p>
    <w:p w:rsidR="00230DBF" w:rsidRPr="006F7C1C" w:rsidRDefault="00230DBF" w:rsidP="00590EB6">
      <w:pPr>
        <w:autoSpaceDE w:val="0"/>
        <w:autoSpaceDN w:val="0"/>
        <w:adjustRightInd w:val="0"/>
        <w:jc w:val="both"/>
        <w:rPr>
          <w:rFonts w:ascii="Arial" w:eastAsiaTheme="minorHAnsi" w:hAnsi="Arial" w:cs="Arial"/>
          <w:color w:val="000000"/>
          <w:sz w:val="22"/>
          <w:szCs w:val="22"/>
          <w:lang w:eastAsia="en-US"/>
        </w:rPr>
      </w:pPr>
    </w:p>
    <w:p w:rsidR="006F7C1C" w:rsidRDefault="006F7C1C" w:rsidP="00590EB6">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t xml:space="preserve">Practitioners must continue to use their professional judgement to decide if the child’s home conditions are such that a referral to Children’s Social Care is needed. </w:t>
      </w:r>
    </w:p>
    <w:p w:rsidR="00230DBF" w:rsidRPr="006F7C1C" w:rsidRDefault="00230DBF" w:rsidP="00590EB6">
      <w:pPr>
        <w:autoSpaceDE w:val="0"/>
        <w:autoSpaceDN w:val="0"/>
        <w:adjustRightInd w:val="0"/>
        <w:jc w:val="both"/>
        <w:rPr>
          <w:rFonts w:ascii="Arial" w:eastAsiaTheme="minorHAnsi" w:hAnsi="Arial" w:cs="Arial"/>
          <w:color w:val="000000"/>
          <w:sz w:val="22"/>
          <w:szCs w:val="22"/>
          <w:lang w:eastAsia="en-US"/>
        </w:rPr>
      </w:pPr>
    </w:p>
    <w:p w:rsidR="006F7C1C" w:rsidRPr="006F7C1C" w:rsidRDefault="006F7C1C" w:rsidP="00590EB6">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t xml:space="preserve">This tool is not intended to be definitive but simply a table laying out the levels of living conditions from 1 to 4 broken down by areas of a property. It is not anticipated that all the factors will be present at any one time. You should be able to repeatedly use this framework to review and record what you see when visiting the child’s home, and make a quick comparative assessment. It will be a matter of professional judgement as how this framework is used and the comments box may be used to justify the level given. </w:t>
      </w:r>
    </w:p>
    <w:p w:rsidR="00230DBF" w:rsidRDefault="00230DBF" w:rsidP="00590EB6">
      <w:pPr>
        <w:numPr>
          <w:ilvl w:val="0"/>
          <w:numId w:val="27"/>
        </w:numPr>
        <w:autoSpaceDE w:val="0"/>
        <w:autoSpaceDN w:val="0"/>
        <w:adjustRightInd w:val="0"/>
        <w:jc w:val="both"/>
        <w:rPr>
          <w:rFonts w:ascii="Arial" w:eastAsiaTheme="minorHAnsi" w:hAnsi="Arial" w:cs="Arial"/>
          <w:color w:val="000000"/>
          <w:sz w:val="22"/>
          <w:szCs w:val="22"/>
          <w:lang w:eastAsia="en-US"/>
        </w:rPr>
      </w:pPr>
    </w:p>
    <w:p w:rsidR="006F7C1C" w:rsidRPr="006F7C1C" w:rsidRDefault="006F7C1C" w:rsidP="00590EB6">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t>This framework may be photocopied and the practitioner may ‘tick off’ areas relevant to the family they are visiting. It may then be signed and dated and added to the records for fut</w:t>
      </w:r>
      <w:r w:rsidR="00230DBF">
        <w:rPr>
          <w:rFonts w:ascii="Arial" w:eastAsiaTheme="minorHAnsi" w:hAnsi="Arial" w:cs="Arial"/>
          <w:color w:val="000000"/>
          <w:sz w:val="22"/>
          <w:szCs w:val="22"/>
          <w:lang w:eastAsia="en-US"/>
        </w:rPr>
        <w:t xml:space="preserve">ure references and comparison. </w:t>
      </w:r>
      <w:r w:rsidRPr="006F7C1C">
        <w:rPr>
          <w:rFonts w:ascii="Arial" w:eastAsiaTheme="minorHAnsi" w:hAnsi="Arial" w:cs="Arial"/>
          <w:color w:val="000000"/>
          <w:sz w:val="22"/>
          <w:szCs w:val="22"/>
          <w:lang w:eastAsia="en-US"/>
        </w:rPr>
        <w:t xml:space="preserve">Alternatively, practitioners may simply use it as a reference guide in order to help them more accurately record conditions in their notes. It may be taken to supervision for professionals to reflect on the work in progress with the family. </w:t>
      </w:r>
    </w:p>
    <w:p w:rsidR="006F7C1C" w:rsidRPr="006F7C1C" w:rsidRDefault="006F7C1C" w:rsidP="006F7C1C">
      <w:pPr>
        <w:autoSpaceDE w:val="0"/>
        <w:autoSpaceDN w:val="0"/>
        <w:adjustRightInd w:val="0"/>
        <w:rPr>
          <w:rFonts w:ascii="Arial" w:eastAsiaTheme="minorHAnsi" w:hAnsi="Arial" w:cs="Arial"/>
          <w:color w:val="000000"/>
          <w:sz w:val="22"/>
          <w:szCs w:val="22"/>
          <w:lang w:eastAsia="en-US"/>
        </w:rPr>
      </w:pPr>
    </w:p>
    <w:p w:rsidR="006F7C1C" w:rsidRPr="006F7C1C" w:rsidRDefault="006F7C1C" w:rsidP="00590EB6">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t xml:space="preserve">If you have concerns about the home conditions or progress being made you may decide to make a referral to Children’s Social Care. </w:t>
      </w:r>
    </w:p>
    <w:p w:rsidR="00590EB6" w:rsidRDefault="00590EB6" w:rsidP="006F7C1C">
      <w:pPr>
        <w:numPr>
          <w:ilvl w:val="0"/>
          <w:numId w:val="28"/>
        </w:numPr>
        <w:autoSpaceDE w:val="0"/>
        <w:autoSpaceDN w:val="0"/>
        <w:adjustRightInd w:val="0"/>
        <w:rPr>
          <w:rFonts w:ascii="Arial" w:eastAsiaTheme="minorHAnsi" w:hAnsi="Arial" w:cs="Arial"/>
          <w:color w:val="000000"/>
          <w:sz w:val="22"/>
          <w:szCs w:val="22"/>
          <w:lang w:eastAsia="en-US"/>
        </w:rPr>
      </w:pPr>
    </w:p>
    <w:p w:rsidR="006F7C1C" w:rsidRPr="006F7C1C" w:rsidRDefault="006F7C1C" w:rsidP="00590EB6">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t xml:space="preserve">If the conditions of the home are poor but do not meet the threshold for a referral to Children’s Social Care your recording will be vital when assessing whether the conditions are deteriorating over a period of time. The circumstances may then meet the criteria for referral to Children’s Social care. </w:t>
      </w:r>
    </w:p>
    <w:p w:rsidR="006F7C1C" w:rsidRPr="006F7C1C" w:rsidRDefault="006F7C1C" w:rsidP="006F7C1C">
      <w:pPr>
        <w:autoSpaceDE w:val="0"/>
        <w:autoSpaceDN w:val="0"/>
        <w:adjustRightInd w:val="0"/>
        <w:rPr>
          <w:rFonts w:ascii="Arial" w:eastAsiaTheme="minorHAnsi" w:hAnsi="Arial" w:cs="Arial"/>
          <w:color w:val="000000"/>
          <w:sz w:val="22"/>
          <w:szCs w:val="22"/>
          <w:lang w:eastAsia="en-US"/>
        </w:rPr>
      </w:pPr>
    </w:p>
    <w:p w:rsidR="00582648" w:rsidRPr="007D20D2" w:rsidRDefault="006F7C1C" w:rsidP="007D20D2">
      <w:pPr>
        <w:autoSpaceDE w:val="0"/>
        <w:autoSpaceDN w:val="0"/>
        <w:adjustRightInd w:val="0"/>
        <w:jc w:val="both"/>
        <w:rPr>
          <w:rFonts w:ascii="Arial" w:eastAsiaTheme="minorHAnsi" w:hAnsi="Arial" w:cs="Arial"/>
          <w:color w:val="000000"/>
          <w:sz w:val="22"/>
          <w:szCs w:val="22"/>
          <w:lang w:eastAsia="en-US"/>
        </w:rPr>
      </w:pPr>
      <w:r w:rsidRPr="006F7C1C">
        <w:rPr>
          <w:rFonts w:ascii="Arial" w:eastAsiaTheme="minorHAnsi" w:hAnsi="Arial" w:cs="Arial"/>
          <w:color w:val="000000"/>
          <w:sz w:val="22"/>
          <w:szCs w:val="22"/>
          <w:lang w:eastAsia="en-US"/>
        </w:rPr>
        <w:lastRenderedPageBreak/>
        <w:t>This framework is particularly relevant for those working with families and monitoring properties where it may not currently meet the threshold for a referral but are subject to regular reviews. The framework will help to clarify when parents are not engaging meaningfully to improve/maintain circumstances for the child/</w:t>
      </w:r>
      <w:proofErr w:type="spellStart"/>
      <w:r w:rsidRPr="006F7C1C">
        <w:rPr>
          <w:rFonts w:ascii="Arial" w:eastAsiaTheme="minorHAnsi" w:hAnsi="Arial" w:cs="Arial"/>
          <w:color w:val="000000"/>
          <w:sz w:val="22"/>
          <w:szCs w:val="22"/>
          <w:lang w:eastAsia="en-US"/>
        </w:rPr>
        <w:t>ren</w:t>
      </w:r>
      <w:proofErr w:type="spellEnd"/>
      <w:r w:rsidRPr="006F7C1C">
        <w:rPr>
          <w:rFonts w:ascii="Arial" w:eastAsiaTheme="minorHAnsi" w:hAnsi="Arial" w:cs="Arial"/>
          <w:color w:val="000000"/>
          <w:sz w:val="22"/>
          <w:szCs w:val="22"/>
          <w:lang w:eastAsia="en-US"/>
        </w:rPr>
        <w:t xml:space="preserve">. </w:t>
      </w:r>
    </w:p>
    <w:p w:rsidR="006F7C1C" w:rsidRPr="006F7C1C" w:rsidRDefault="00582648" w:rsidP="006F7C1C">
      <w:pPr>
        <w:autoSpaceDE w:val="0"/>
        <w:autoSpaceDN w:val="0"/>
        <w:adjustRightInd w:val="0"/>
        <w:ind w:firstLine="140"/>
        <w:jc w:val="center"/>
        <w:rPr>
          <w:rFonts w:ascii="Arial" w:eastAsiaTheme="minorHAnsi" w:hAnsi="Arial" w:cs="Arial"/>
          <w:color w:val="000000"/>
          <w:lang w:eastAsia="en-US"/>
        </w:rPr>
      </w:pPr>
      <w:r>
        <w:rPr>
          <w:rFonts w:ascii="Arial" w:eastAsiaTheme="minorHAnsi" w:hAnsi="Arial" w:cs="Arial"/>
          <w:b/>
          <w:bCs/>
          <w:color w:val="000000"/>
          <w:lang w:eastAsia="en-US"/>
        </w:rPr>
        <w:t xml:space="preserve">Appendix 1 - </w:t>
      </w:r>
      <w:r w:rsidR="006F7C1C" w:rsidRPr="006F7C1C">
        <w:rPr>
          <w:rFonts w:ascii="Arial" w:eastAsiaTheme="minorHAnsi" w:hAnsi="Arial" w:cs="Arial"/>
          <w:b/>
          <w:bCs/>
          <w:color w:val="000000"/>
          <w:lang w:eastAsia="en-US"/>
        </w:rPr>
        <w:t xml:space="preserve">This framework is a recording only tool and </w:t>
      </w:r>
      <w:r w:rsidR="00590EB6">
        <w:rPr>
          <w:rFonts w:ascii="Arial" w:eastAsiaTheme="minorHAnsi" w:hAnsi="Arial" w:cs="Arial"/>
          <w:b/>
          <w:bCs/>
          <w:color w:val="000000"/>
          <w:lang w:eastAsia="en-US"/>
        </w:rPr>
        <w:t>y</w:t>
      </w:r>
      <w:r w:rsidR="006F7C1C" w:rsidRPr="006F7C1C">
        <w:rPr>
          <w:rFonts w:ascii="Arial" w:eastAsiaTheme="minorHAnsi" w:hAnsi="Arial" w:cs="Arial"/>
          <w:b/>
          <w:bCs/>
          <w:color w:val="000000"/>
          <w:lang w:eastAsia="en-US"/>
        </w:rPr>
        <w:t xml:space="preserve">ou are still required to use your professional judgement as to whether the conditions in which a child is living warrant a referral to Children’s Social Care. </w:t>
      </w:r>
    </w:p>
    <w:p w:rsidR="00E7713A" w:rsidRPr="005F35C7" w:rsidRDefault="00E7713A" w:rsidP="00E7713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454"/>
      </w:tblGrid>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b/>
                <w:bCs/>
                <w:sz w:val="22"/>
                <w:szCs w:val="22"/>
              </w:rPr>
            </w:pPr>
            <w:r w:rsidRPr="00CF62DF">
              <w:rPr>
                <w:rFonts w:ascii="Arial" w:hAnsi="Arial" w:cs="Arial"/>
                <w:b/>
                <w:bCs/>
                <w:sz w:val="22"/>
                <w:szCs w:val="22"/>
              </w:rPr>
              <w:t xml:space="preserve">Kitchen </w:t>
            </w:r>
          </w:p>
        </w:tc>
        <w:tc>
          <w:tcPr>
            <w:tcW w:w="4454" w:type="dxa"/>
            <w:shd w:val="clear" w:color="auto" w:fill="auto"/>
          </w:tcPr>
          <w:p w:rsidR="00E7713A" w:rsidRPr="00CF62DF" w:rsidRDefault="00E7713A" w:rsidP="00DE5820">
            <w:pPr>
              <w:rPr>
                <w:rFonts w:ascii="Arial" w:hAnsi="Arial" w:cs="Arial"/>
                <w:b/>
                <w:sz w:val="22"/>
                <w:szCs w:val="22"/>
              </w:rPr>
            </w:pPr>
            <w:r w:rsidRPr="00CF62DF">
              <w:rPr>
                <w:rFonts w:ascii="Arial" w:hAnsi="Arial" w:cs="Arial"/>
                <w:b/>
                <w:sz w:val="22"/>
                <w:szCs w:val="22"/>
              </w:rPr>
              <w:t>Observations, what did you see, smell?</w:t>
            </w: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Cooker</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Floor</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Sink</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Tea cloths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Work surface</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Fridge</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Freezer</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Bins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Animal food + litter</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Doorway</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Safety issues – electric, knives, bleach</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Washing machine – laundry/where is it?</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Cupboards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Adequate utensils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Smell</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Pests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Alcohol</w:t>
            </w:r>
          </w:p>
        </w:tc>
        <w:tc>
          <w:tcPr>
            <w:tcW w:w="4454" w:type="dxa"/>
            <w:shd w:val="clear" w:color="auto" w:fill="auto"/>
          </w:tcPr>
          <w:p w:rsidR="00E7713A" w:rsidRPr="00CF62DF" w:rsidRDefault="00E7713A" w:rsidP="00DE5820">
            <w:pPr>
              <w:rPr>
                <w:rFonts w:ascii="Arial" w:hAnsi="Arial" w:cs="Arial"/>
                <w:sz w:val="22"/>
                <w:szCs w:val="22"/>
              </w:rPr>
            </w:pPr>
          </w:p>
        </w:tc>
      </w:tr>
    </w:tbl>
    <w:p w:rsidR="00E7713A" w:rsidRPr="005F35C7" w:rsidRDefault="00E7713A" w:rsidP="00E7713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454"/>
      </w:tblGrid>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b/>
                <w:bCs/>
                <w:sz w:val="22"/>
                <w:szCs w:val="22"/>
              </w:rPr>
            </w:pPr>
            <w:r w:rsidRPr="00CF62DF">
              <w:rPr>
                <w:rFonts w:ascii="Arial" w:hAnsi="Arial" w:cs="Arial"/>
                <w:b/>
                <w:bCs/>
                <w:sz w:val="22"/>
                <w:szCs w:val="22"/>
              </w:rPr>
              <w:t>Living Area</w:t>
            </w:r>
          </w:p>
        </w:tc>
        <w:tc>
          <w:tcPr>
            <w:tcW w:w="4454" w:type="dxa"/>
            <w:shd w:val="clear" w:color="auto" w:fill="auto"/>
          </w:tcPr>
          <w:p w:rsidR="00E7713A" w:rsidRPr="00CF62DF" w:rsidRDefault="00E7713A" w:rsidP="00DE5820">
            <w:pPr>
              <w:rPr>
                <w:rFonts w:ascii="Arial" w:hAnsi="Arial" w:cs="Arial"/>
                <w:sz w:val="22"/>
                <w:szCs w:val="22"/>
              </w:rPr>
            </w:pPr>
            <w:r w:rsidRPr="00CF62DF">
              <w:rPr>
                <w:rFonts w:ascii="Arial" w:hAnsi="Arial" w:cs="Arial"/>
                <w:b/>
                <w:sz w:val="22"/>
                <w:szCs w:val="22"/>
              </w:rPr>
              <w:t>Observations, what did you see, smell?</w:t>
            </w: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Flooring -</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Heating</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Untidiness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Curtains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Décor</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Nicotine</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Paintwork</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Doors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Lampshades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Clock</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Toys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8"/>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Stairs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Hall</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Bannisters</w:t>
            </w:r>
          </w:p>
        </w:tc>
        <w:tc>
          <w:tcPr>
            <w:tcW w:w="4454" w:type="dxa"/>
            <w:shd w:val="clear" w:color="auto" w:fill="auto"/>
          </w:tcPr>
          <w:p w:rsidR="00E7713A" w:rsidRPr="00CF62DF" w:rsidRDefault="00E7713A" w:rsidP="00DE5820">
            <w:pPr>
              <w:rPr>
                <w:rFonts w:ascii="Arial" w:hAnsi="Arial" w:cs="Arial"/>
                <w:sz w:val="22"/>
                <w:szCs w:val="22"/>
              </w:rPr>
            </w:pPr>
          </w:p>
        </w:tc>
      </w:tr>
    </w:tbl>
    <w:p w:rsidR="00E7713A" w:rsidRPr="005F35C7" w:rsidRDefault="00E7713A" w:rsidP="00E7713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454"/>
      </w:tblGrid>
      <w:tr w:rsidR="00E7713A" w:rsidRPr="00CF62DF" w:rsidTr="00DE5820">
        <w:trPr>
          <w:trHeight w:val="22"/>
        </w:trPr>
        <w:tc>
          <w:tcPr>
            <w:tcW w:w="4068" w:type="dxa"/>
            <w:shd w:val="clear" w:color="auto" w:fill="auto"/>
          </w:tcPr>
          <w:p w:rsidR="00E7713A" w:rsidRPr="00CF62DF" w:rsidRDefault="00E7713A" w:rsidP="00DE5820">
            <w:pPr>
              <w:rPr>
                <w:rFonts w:ascii="Arial" w:hAnsi="Arial" w:cs="Arial"/>
                <w:b/>
                <w:sz w:val="22"/>
                <w:szCs w:val="22"/>
              </w:rPr>
            </w:pPr>
            <w:r w:rsidRPr="00CF62DF">
              <w:rPr>
                <w:rFonts w:ascii="Arial" w:hAnsi="Arial" w:cs="Arial"/>
                <w:b/>
                <w:sz w:val="22"/>
                <w:szCs w:val="22"/>
              </w:rPr>
              <w:t>Bedrooms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Beds – does each child have a bed? What is the state of the mattress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 xml:space="preserve">Bedding – pillows/duvet, are there enough for each child, are they clean? </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 xml:space="preserve">Flooring – what is on the floor? what is </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Cupboard – hangers/wardrobe</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Personal items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lastRenderedPageBreak/>
              <w:t>Curtains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Chest of drawers</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Clothing – how much/do they fit</w:t>
            </w:r>
          </w:p>
        </w:tc>
        <w:tc>
          <w:tcPr>
            <w:tcW w:w="4454"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22"/>
        </w:trPr>
        <w:tc>
          <w:tcPr>
            <w:tcW w:w="4068"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Lighting – is there a bulb? Does the light work?</w:t>
            </w:r>
          </w:p>
        </w:tc>
        <w:tc>
          <w:tcPr>
            <w:tcW w:w="4454" w:type="dxa"/>
            <w:shd w:val="clear" w:color="auto" w:fill="auto"/>
          </w:tcPr>
          <w:p w:rsidR="00E7713A" w:rsidRPr="00CF62DF" w:rsidRDefault="00E7713A" w:rsidP="00DE5820">
            <w:pPr>
              <w:rPr>
                <w:rFonts w:ascii="Arial" w:hAnsi="Arial" w:cs="Arial"/>
                <w:sz w:val="22"/>
                <w:szCs w:val="22"/>
              </w:rPr>
            </w:pPr>
          </w:p>
        </w:tc>
      </w:tr>
    </w:tbl>
    <w:p w:rsidR="00E7713A" w:rsidRPr="005F35C7" w:rsidRDefault="00E7713A" w:rsidP="00E7713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E7713A" w:rsidRPr="00CF62DF" w:rsidTr="00DE5820">
        <w:trPr>
          <w:trHeight w:val="498"/>
        </w:trPr>
        <w:tc>
          <w:tcPr>
            <w:tcW w:w="4261" w:type="dxa"/>
            <w:shd w:val="clear" w:color="auto" w:fill="auto"/>
          </w:tcPr>
          <w:p w:rsidR="00E7713A" w:rsidRPr="00CF62DF" w:rsidRDefault="00E7713A" w:rsidP="00DE5820">
            <w:pPr>
              <w:autoSpaceDE w:val="0"/>
              <w:autoSpaceDN w:val="0"/>
              <w:adjustRightInd w:val="0"/>
              <w:rPr>
                <w:rFonts w:ascii="Arial" w:hAnsi="Arial" w:cs="Arial"/>
                <w:b/>
                <w:bCs/>
                <w:sz w:val="22"/>
                <w:szCs w:val="22"/>
              </w:rPr>
            </w:pPr>
            <w:r w:rsidRPr="00CF62DF">
              <w:rPr>
                <w:rFonts w:ascii="Arial" w:hAnsi="Arial" w:cs="Arial"/>
                <w:b/>
                <w:bCs/>
                <w:sz w:val="22"/>
                <w:szCs w:val="22"/>
              </w:rPr>
              <w:t>Bathroom</w:t>
            </w:r>
          </w:p>
        </w:tc>
        <w:tc>
          <w:tcPr>
            <w:tcW w:w="4261"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Observations</w:t>
            </w:r>
          </w:p>
        </w:tc>
      </w:tr>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smartTag w:uri="urn:schemas-microsoft-com:office:smarttags" w:element="City">
              <w:smartTag w:uri="urn:schemas-microsoft-com:office:smarttags" w:element="place">
                <w:r w:rsidRPr="00CF62DF">
                  <w:rPr>
                    <w:rFonts w:ascii="Arial" w:hAnsi="Arial" w:cs="Arial"/>
                    <w:sz w:val="22"/>
                    <w:szCs w:val="22"/>
                  </w:rPr>
                  <w:t>Bath</w:t>
                </w:r>
              </w:smartTag>
            </w:smartTag>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Toilet + seat</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Sink</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Loo paper</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Floor</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Deodorant</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Toothbrush and paste</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Flannel and towels</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rPr>
                <w:rFonts w:ascii="Arial" w:hAnsi="Arial" w:cs="Arial"/>
                <w:sz w:val="22"/>
                <w:szCs w:val="22"/>
              </w:rPr>
            </w:pPr>
            <w:r w:rsidRPr="00CF62DF">
              <w:rPr>
                <w:rFonts w:ascii="Arial" w:hAnsi="Arial" w:cs="Arial"/>
                <w:sz w:val="22"/>
                <w:szCs w:val="22"/>
              </w:rPr>
              <w:t>Soap</w:t>
            </w:r>
          </w:p>
        </w:tc>
        <w:tc>
          <w:tcPr>
            <w:tcW w:w="4261" w:type="dxa"/>
            <w:shd w:val="clear" w:color="auto" w:fill="auto"/>
          </w:tcPr>
          <w:p w:rsidR="00E7713A" w:rsidRPr="00CF62DF" w:rsidRDefault="00E7713A" w:rsidP="00DE5820">
            <w:pPr>
              <w:rPr>
                <w:rFonts w:ascii="Arial" w:hAnsi="Arial" w:cs="Arial"/>
                <w:sz w:val="22"/>
                <w:szCs w:val="22"/>
              </w:rPr>
            </w:pPr>
          </w:p>
        </w:tc>
      </w:tr>
    </w:tbl>
    <w:p w:rsidR="00E7713A" w:rsidRPr="005F35C7" w:rsidRDefault="00E7713A" w:rsidP="00E7713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b/>
                <w:bCs/>
                <w:sz w:val="22"/>
                <w:szCs w:val="22"/>
              </w:rPr>
            </w:pPr>
            <w:r w:rsidRPr="00CF62DF">
              <w:rPr>
                <w:rFonts w:ascii="Arial" w:hAnsi="Arial" w:cs="Arial"/>
                <w:b/>
                <w:bCs/>
                <w:sz w:val="22"/>
                <w:szCs w:val="22"/>
              </w:rPr>
              <w:t>Equipment/Garden</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Rubbish</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Old Utensils</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54"/>
        </w:trPr>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Pests</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54"/>
        </w:trPr>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Rubble</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54"/>
        </w:trPr>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Broken Fences</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54"/>
        </w:trPr>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Pets</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54"/>
        </w:trPr>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Ponds</w:t>
            </w:r>
          </w:p>
        </w:tc>
        <w:tc>
          <w:tcPr>
            <w:tcW w:w="4261" w:type="dxa"/>
            <w:shd w:val="clear" w:color="auto" w:fill="auto"/>
          </w:tcPr>
          <w:p w:rsidR="00E7713A" w:rsidRPr="00CF62DF" w:rsidRDefault="00E7713A" w:rsidP="00DE5820">
            <w:pPr>
              <w:rPr>
                <w:rFonts w:ascii="Arial" w:hAnsi="Arial" w:cs="Arial"/>
                <w:sz w:val="22"/>
                <w:szCs w:val="22"/>
              </w:rPr>
            </w:pPr>
          </w:p>
        </w:tc>
      </w:tr>
      <w:tr w:rsidR="00E7713A" w:rsidRPr="00CF62DF" w:rsidTr="00DE5820">
        <w:trPr>
          <w:trHeight w:val="54"/>
        </w:trPr>
        <w:tc>
          <w:tcPr>
            <w:tcW w:w="4261" w:type="dxa"/>
            <w:shd w:val="clear" w:color="auto" w:fill="auto"/>
          </w:tcPr>
          <w:p w:rsidR="00E7713A" w:rsidRPr="00CF62DF" w:rsidRDefault="00E7713A" w:rsidP="00DE5820">
            <w:pPr>
              <w:autoSpaceDE w:val="0"/>
              <w:autoSpaceDN w:val="0"/>
              <w:adjustRightInd w:val="0"/>
              <w:rPr>
                <w:rFonts w:ascii="Arial" w:hAnsi="Arial" w:cs="Arial"/>
                <w:sz w:val="22"/>
                <w:szCs w:val="22"/>
              </w:rPr>
            </w:pPr>
            <w:r w:rsidRPr="00CF62DF">
              <w:rPr>
                <w:rFonts w:ascii="Arial" w:hAnsi="Arial" w:cs="Arial"/>
                <w:sz w:val="22"/>
                <w:szCs w:val="22"/>
              </w:rPr>
              <w:t>Gates</w:t>
            </w:r>
          </w:p>
        </w:tc>
        <w:tc>
          <w:tcPr>
            <w:tcW w:w="4261" w:type="dxa"/>
            <w:shd w:val="clear" w:color="auto" w:fill="auto"/>
          </w:tcPr>
          <w:p w:rsidR="00E7713A" w:rsidRPr="00CF62DF" w:rsidRDefault="00E7713A" w:rsidP="00DE5820">
            <w:pPr>
              <w:rPr>
                <w:rFonts w:ascii="Arial" w:hAnsi="Arial" w:cs="Arial"/>
                <w:sz w:val="22"/>
                <w:szCs w:val="22"/>
              </w:rPr>
            </w:pPr>
          </w:p>
        </w:tc>
      </w:tr>
    </w:tbl>
    <w:p w:rsidR="00D375E4" w:rsidRDefault="00D375E4" w:rsidP="00E7713A">
      <w:pPr>
        <w:rPr>
          <w:rFonts w:ascii="Arial" w:hAnsi="Arial" w:cs="Arial"/>
        </w:rPr>
      </w:pPr>
    </w:p>
    <w:tbl>
      <w:tblPr>
        <w:tblStyle w:val="TableGrid"/>
        <w:tblW w:w="0" w:type="auto"/>
        <w:tblLook w:val="04A0" w:firstRow="1" w:lastRow="0" w:firstColumn="1" w:lastColumn="0" w:noHBand="0" w:noVBand="1"/>
      </w:tblPr>
      <w:tblGrid>
        <w:gridCol w:w="4264"/>
        <w:gridCol w:w="4264"/>
      </w:tblGrid>
      <w:tr w:rsidR="00D375E4" w:rsidTr="00D375E4">
        <w:tc>
          <w:tcPr>
            <w:tcW w:w="4264" w:type="dxa"/>
          </w:tcPr>
          <w:p w:rsidR="00D375E4" w:rsidRPr="00D375E4" w:rsidRDefault="00D375E4" w:rsidP="00D375E4">
            <w:pPr>
              <w:pStyle w:val="Pa1"/>
              <w:rPr>
                <w:rFonts w:ascii="Arial" w:hAnsi="Arial" w:cs="Arial"/>
                <w:color w:val="000000"/>
                <w:sz w:val="22"/>
                <w:szCs w:val="22"/>
              </w:rPr>
            </w:pPr>
            <w:r w:rsidRPr="00D375E4">
              <w:rPr>
                <w:rFonts w:ascii="Arial" w:hAnsi="Arial" w:cs="Arial"/>
                <w:b/>
                <w:bCs/>
                <w:color w:val="000000"/>
                <w:sz w:val="22"/>
                <w:szCs w:val="22"/>
              </w:rPr>
              <w:t xml:space="preserve">Animals if Present </w:t>
            </w:r>
          </w:p>
        </w:tc>
        <w:tc>
          <w:tcPr>
            <w:tcW w:w="4264" w:type="dxa"/>
          </w:tcPr>
          <w:p w:rsidR="00D375E4" w:rsidRDefault="00D375E4" w:rsidP="00E7713A">
            <w:pPr>
              <w:rPr>
                <w:rFonts w:ascii="Arial" w:hAnsi="Arial" w:cs="Arial"/>
              </w:rPr>
            </w:pPr>
          </w:p>
        </w:tc>
      </w:tr>
      <w:tr w:rsidR="00D375E4" w:rsidTr="00D375E4">
        <w:tc>
          <w:tcPr>
            <w:tcW w:w="4264" w:type="dxa"/>
          </w:tcPr>
          <w:p w:rsidR="00D375E4" w:rsidRPr="00D375E4" w:rsidRDefault="00D375E4" w:rsidP="00D375E4">
            <w:pPr>
              <w:pStyle w:val="Pa12"/>
              <w:spacing w:after="0" w:line="240" w:lineRule="auto"/>
              <w:rPr>
                <w:rFonts w:ascii="Arial" w:hAnsi="Arial" w:cs="Arial"/>
                <w:color w:val="000000"/>
                <w:sz w:val="22"/>
                <w:szCs w:val="22"/>
              </w:rPr>
            </w:pPr>
            <w:r w:rsidRPr="00D375E4">
              <w:rPr>
                <w:rStyle w:val="A8"/>
                <w:rFonts w:ascii="Arial" w:hAnsi="Arial" w:cs="Arial"/>
              </w:rPr>
              <w:t xml:space="preserve">Are animals are well cared for and do not present a danger to children or adults? </w:t>
            </w:r>
          </w:p>
        </w:tc>
        <w:tc>
          <w:tcPr>
            <w:tcW w:w="4264" w:type="dxa"/>
          </w:tcPr>
          <w:p w:rsidR="00D375E4" w:rsidRDefault="00D375E4" w:rsidP="00E7713A">
            <w:pPr>
              <w:rPr>
                <w:rFonts w:ascii="Arial" w:hAnsi="Arial" w:cs="Arial"/>
              </w:rPr>
            </w:pPr>
          </w:p>
        </w:tc>
      </w:tr>
      <w:tr w:rsidR="00D375E4" w:rsidTr="00D375E4">
        <w:tc>
          <w:tcPr>
            <w:tcW w:w="4264" w:type="dxa"/>
          </w:tcPr>
          <w:p w:rsidR="00D375E4" w:rsidRPr="00D375E4" w:rsidRDefault="00D375E4" w:rsidP="00D375E4">
            <w:pPr>
              <w:pStyle w:val="Pa12"/>
              <w:spacing w:after="0" w:line="240" w:lineRule="auto"/>
              <w:rPr>
                <w:rFonts w:ascii="Arial" w:hAnsi="Arial" w:cs="Arial"/>
                <w:color w:val="000000"/>
                <w:sz w:val="22"/>
                <w:szCs w:val="22"/>
              </w:rPr>
            </w:pPr>
            <w:r w:rsidRPr="00D375E4">
              <w:rPr>
                <w:rStyle w:val="A8"/>
                <w:rFonts w:ascii="Arial" w:hAnsi="Arial" w:cs="Arial"/>
              </w:rPr>
              <w:t xml:space="preserve">Are children are encouraged to behave properly towards animals? </w:t>
            </w:r>
          </w:p>
        </w:tc>
        <w:tc>
          <w:tcPr>
            <w:tcW w:w="4264" w:type="dxa"/>
          </w:tcPr>
          <w:p w:rsidR="00D375E4" w:rsidRDefault="00D375E4" w:rsidP="00E7713A">
            <w:pPr>
              <w:rPr>
                <w:rFonts w:ascii="Arial" w:hAnsi="Arial" w:cs="Arial"/>
              </w:rPr>
            </w:pPr>
          </w:p>
        </w:tc>
      </w:tr>
      <w:tr w:rsidR="00D375E4" w:rsidTr="00D375E4">
        <w:tc>
          <w:tcPr>
            <w:tcW w:w="4264" w:type="dxa"/>
          </w:tcPr>
          <w:p w:rsidR="00D375E4" w:rsidRPr="00D375E4" w:rsidRDefault="00D375E4" w:rsidP="00D375E4">
            <w:pPr>
              <w:pStyle w:val="Pa12"/>
              <w:spacing w:after="0" w:line="240" w:lineRule="auto"/>
              <w:rPr>
                <w:rStyle w:val="A8"/>
                <w:rFonts w:ascii="Arial" w:hAnsi="Arial" w:cs="Arial"/>
              </w:rPr>
            </w:pPr>
            <w:r w:rsidRPr="00D375E4">
              <w:rPr>
                <w:rStyle w:val="A8"/>
                <w:rFonts w:ascii="Arial" w:hAnsi="Arial" w:cs="Arial"/>
              </w:rPr>
              <w:t>Is there a presence of faeces or urine from animals and anim</w:t>
            </w:r>
            <w:r>
              <w:rPr>
                <w:rStyle w:val="A8"/>
                <w:rFonts w:ascii="Arial" w:hAnsi="Arial" w:cs="Arial"/>
              </w:rPr>
              <w:t>a</w:t>
            </w:r>
            <w:r w:rsidRPr="00D375E4">
              <w:rPr>
                <w:rStyle w:val="A8"/>
                <w:rFonts w:ascii="Arial" w:hAnsi="Arial" w:cs="Arial"/>
              </w:rPr>
              <w:t xml:space="preserve">ls are not well trained? </w:t>
            </w:r>
          </w:p>
        </w:tc>
        <w:tc>
          <w:tcPr>
            <w:tcW w:w="4264" w:type="dxa"/>
          </w:tcPr>
          <w:p w:rsidR="00D375E4" w:rsidRDefault="00D375E4" w:rsidP="00E7713A">
            <w:pPr>
              <w:rPr>
                <w:rFonts w:ascii="Arial" w:hAnsi="Arial" w:cs="Arial"/>
              </w:rPr>
            </w:pPr>
          </w:p>
        </w:tc>
      </w:tr>
    </w:tbl>
    <w:p w:rsidR="00D375E4" w:rsidRDefault="00D375E4" w:rsidP="00E7713A">
      <w:pPr>
        <w:rPr>
          <w:rFonts w:ascii="Arial" w:hAnsi="Arial" w:cs="Arial"/>
        </w:rPr>
      </w:pPr>
    </w:p>
    <w:p w:rsidR="00D375E4" w:rsidRDefault="00D375E4" w:rsidP="00E7713A">
      <w:pPr>
        <w:rPr>
          <w:rFonts w:ascii="Arial" w:hAnsi="Arial" w:cs="Arial"/>
        </w:rPr>
      </w:pPr>
    </w:p>
    <w:p w:rsidR="00D375E4" w:rsidRDefault="00D375E4" w:rsidP="00E7713A">
      <w:pPr>
        <w:rPr>
          <w:rFonts w:ascii="Arial" w:hAnsi="Arial" w:cs="Arial"/>
        </w:rPr>
      </w:pPr>
    </w:p>
    <w:p w:rsidR="00C87EED" w:rsidRPr="00C5023A" w:rsidRDefault="00C87EED" w:rsidP="00C87EED">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sectPr w:rsidR="00811A23" w:rsidSect="00DE5820">
          <w:footerReference w:type="even" r:id="rId14"/>
          <w:footerReference w:type="default" r:id="rId15"/>
          <w:pgSz w:w="11906" w:h="16838"/>
          <w:pgMar w:top="1440" w:right="1797" w:bottom="1440" w:left="1797" w:header="709" w:footer="709" w:gutter="0"/>
          <w:cols w:space="708"/>
          <w:docGrid w:linePitch="360"/>
        </w:sectPr>
      </w:pPr>
    </w:p>
    <w:p w:rsidR="00811A23" w:rsidRPr="00590EB6" w:rsidRDefault="00811A23" w:rsidP="00811A23">
      <w:pPr>
        <w:autoSpaceDE w:val="0"/>
        <w:autoSpaceDN w:val="0"/>
        <w:adjustRightInd w:val="0"/>
        <w:spacing w:after="378" w:line="276" w:lineRule="atLeast"/>
        <w:ind w:left="180"/>
        <w:jc w:val="both"/>
        <w:rPr>
          <w:rFonts w:ascii="Arial" w:hAnsi="Arial" w:cs="Arial"/>
          <w:b/>
          <w:color w:val="000000"/>
        </w:rPr>
      </w:pPr>
      <w:r w:rsidRPr="00590EB6">
        <w:rPr>
          <w:rFonts w:ascii="Arial" w:hAnsi="Arial" w:cs="Arial"/>
          <w:b/>
          <w:color w:val="000000"/>
        </w:rPr>
        <w:lastRenderedPageBreak/>
        <w:t xml:space="preserve">Appendix </w:t>
      </w:r>
      <w:r w:rsidR="00582648">
        <w:rPr>
          <w:rFonts w:ascii="Arial" w:hAnsi="Arial" w:cs="Arial"/>
          <w:b/>
          <w:color w:val="000000"/>
        </w:rPr>
        <w:t xml:space="preserve">2 - </w:t>
      </w:r>
      <w:r w:rsidRPr="00590EB6">
        <w:rPr>
          <w:rFonts w:ascii="Arial" w:hAnsi="Arial" w:cs="Arial"/>
          <w:b/>
          <w:color w:val="000000"/>
        </w:rPr>
        <w:t xml:space="preserve">Howe (2005) identifies 4 types of neglect Forms of Neglect </w:t>
      </w:r>
    </w:p>
    <w:p w:rsidR="00811A23" w:rsidRPr="00C5023A" w:rsidRDefault="00811A23" w:rsidP="00811A23">
      <w:pPr>
        <w:autoSpaceDE w:val="0"/>
        <w:autoSpaceDN w:val="0"/>
        <w:adjustRightInd w:val="0"/>
        <w:spacing w:after="378" w:line="276" w:lineRule="atLeast"/>
        <w:ind w:left="180"/>
        <w:jc w:val="both"/>
        <w:rPr>
          <w:rFonts w:ascii="Arial" w:hAnsi="Arial" w:cs="Arial"/>
          <w:color w:val="000000"/>
        </w:rPr>
      </w:pPr>
      <w:r>
        <w:rPr>
          <w:rFonts w:ascii="Arial" w:hAnsi="Arial" w:cs="Arial"/>
          <w:noProof/>
          <w:color w:val="000000"/>
        </w:rPr>
        <mc:AlternateContent>
          <mc:Choice Requires="wpc">
            <w:drawing>
              <wp:inline distT="0" distB="0" distL="0" distR="0" wp14:anchorId="30F8C7F5" wp14:editId="531BD0F8">
                <wp:extent cx="8639175" cy="4533900"/>
                <wp:effectExtent l="0" t="0" r="9525"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5000"/>
                                    </a14:imgEffect>
                                  </a14:imgLayer>
                                </a14:imgProps>
                              </a:ext>
                              <a:ext uri="{28A0092B-C50C-407E-A947-70E740481C1C}">
                                <a14:useLocalDpi xmlns:a14="http://schemas.microsoft.com/office/drawing/2010/main" val="0"/>
                              </a:ext>
                            </a:extLst>
                          </a:blip>
                          <a:srcRect/>
                          <a:stretch>
                            <a:fillRect/>
                          </a:stretch>
                        </pic:blipFill>
                        <pic:spPr bwMode="auto">
                          <a:xfrm>
                            <a:off x="0" y="0"/>
                            <a:ext cx="8639175" cy="453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3" o:spid="_x0000_s1026" editas="canvas" style="width:680.25pt;height:357pt;mso-position-horizontal-relative:char;mso-position-vertical-relative:line" coordsize="86391,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6391;height:45339;visibility:visible;mso-wrap-style:square">
                  <v:fill o:detectmouseclick="t"/>
                  <v:path o:connecttype="none"/>
                </v:shape>
                <v:shape id="Picture 5" o:spid="_x0000_s1028" type="#_x0000_t75" style="position:absolute;width:86391;height:45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tSfEAAAA2wAAAA8AAABkcnMvZG93bnJldi54bWxEj0FrwkAQhe8F/8Mygre6MViR6CoSEeqp&#10;NObibcyOSTA7G3a3Gvvru4VCbzO89755s94OphN3cr61rGA2TUAQV1a3XCsoT4fXJQgfkDV2lknB&#10;kzxsN6OXNWbaPviT7kWoRYSwz1BBE0KfSemrhgz6qe2Jo3a1zmCIq6uldviIcNPJNEkW0mDL8UKD&#10;PeUNVbfiy0TKuSw/8vL74t7y66IoDvv0OD8pNRkPuxWIQEP4N/+l33Wsn8LvL3E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AtSfEAAAA2wAAAA8AAAAAAAAAAAAAAAAA&#10;nwIAAGRycy9kb3ducmV2LnhtbFBLBQYAAAAABAAEAPcAAACQAwAAAAA=&#10;">
                  <v:imagedata r:id="rId18" o:title=""/>
                </v:shape>
                <w10:anchorlock/>
              </v:group>
            </w:pict>
          </mc:Fallback>
        </mc:AlternateContent>
      </w:r>
    </w:p>
    <w:p w:rsidR="00811A23" w:rsidRPr="00C5023A" w:rsidRDefault="00811A23" w:rsidP="00811A23">
      <w:pPr>
        <w:autoSpaceDE w:val="0"/>
        <w:autoSpaceDN w:val="0"/>
        <w:adjustRightInd w:val="0"/>
        <w:rPr>
          <w:rFonts w:ascii="Arial" w:hAnsi="Arial" w:cs="Arial"/>
        </w:rPr>
      </w:pPr>
      <w:r>
        <w:rPr>
          <w:rFonts w:ascii="Arial" w:hAnsi="Arial" w:cs="Arial"/>
          <w:noProof/>
        </w:rPr>
        <w:lastRenderedPageBreak/>
        <w:drawing>
          <wp:inline distT="0" distB="0" distL="0" distR="0" wp14:anchorId="6D2C95EA" wp14:editId="6280361B">
            <wp:extent cx="8639175" cy="5143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8639175" cy="5143500"/>
                    </a:xfrm>
                    <a:prstGeom prst="rect">
                      <a:avLst/>
                    </a:prstGeom>
                    <a:noFill/>
                    <a:ln>
                      <a:noFill/>
                    </a:ln>
                  </pic:spPr>
                </pic:pic>
              </a:graphicData>
            </a:graphic>
          </wp:inline>
        </w:drawing>
      </w:r>
    </w:p>
    <w:p w:rsidR="00811A23" w:rsidRPr="00C5023A" w:rsidRDefault="00811A23" w:rsidP="00811A23">
      <w:pPr>
        <w:autoSpaceDE w:val="0"/>
        <w:autoSpaceDN w:val="0"/>
        <w:adjustRightInd w:val="0"/>
        <w:rPr>
          <w:rFonts w:ascii="Arial" w:hAnsi="Arial" w:cs="Arial"/>
        </w:rPr>
        <w:sectPr w:rsidR="00811A23" w:rsidRPr="00C5023A" w:rsidSect="00DE5820">
          <w:pgSz w:w="16838" w:h="11906" w:orient="landscape"/>
          <w:pgMar w:top="1797" w:right="1440" w:bottom="1797" w:left="1440" w:header="720" w:footer="720" w:gutter="0"/>
          <w:cols w:space="720"/>
          <w:noEndnote/>
        </w:sectPr>
      </w:pPr>
    </w:p>
    <w:p w:rsidR="00811A23" w:rsidRPr="00C5023A" w:rsidRDefault="00811A23" w:rsidP="00811A23">
      <w:pPr>
        <w:ind w:right="-540"/>
        <w:rPr>
          <w:rFonts w:ascii="Arial" w:hAnsi="Arial" w:cs="Arial"/>
        </w:rPr>
      </w:pPr>
      <w:r>
        <w:rPr>
          <w:rFonts w:ascii="Arial" w:hAnsi="Arial" w:cs="Arial"/>
          <w:noProof/>
        </w:rPr>
        <w:lastRenderedPageBreak/>
        <w:drawing>
          <wp:inline distT="0" distB="0" distL="0" distR="0" wp14:anchorId="6BA88CA3" wp14:editId="3C283975">
            <wp:extent cx="8801100" cy="504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8801100" cy="5048250"/>
                    </a:xfrm>
                    <a:prstGeom prst="rect">
                      <a:avLst/>
                    </a:prstGeom>
                    <a:noFill/>
                    <a:ln>
                      <a:noFill/>
                    </a:ln>
                  </pic:spPr>
                </pic:pic>
              </a:graphicData>
            </a:graphic>
          </wp:inline>
        </w:drawing>
      </w:r>
    </w:p>
    <w:p w:rsidR="00811A23" w:rsidRPr="00C5023A" w:rsidRDefault="00811A23" w:rsidP="00811A23">
      <w:pPr>
        <w:rPr>
          <w:rFonts w:ascii="Arial" w:hAnsi="Arial" w:cs="Arial"/>
        </w:rPr>
      </w:pPr>
    </w:p>
    <w:p w:rsidR="00811A23" w:rsidRPr="00C5023A" w:rsidRDefault="00811A23" w:rsidP="00811A23">
      <w:pPr>
        <w:rPr>
          <w:rFonts w:ascii="Arial" w:hAnsi="Arial" w:cs="Arial"/>
        </w:rPr>
      </w:pPr>
      <w:r>
        <w:rPr>
          <w:rFonts w:ascii="Arial" w:hAnsi="Arial" w:cs="Arial"/>
          <w:noProof/>
        </w:rPr>
        <w:lastRenderedPageBreak/>
        <w:drawing>
          <wp:inline distT="0" distB="0" distL="0" distR="0" wp14:anchorId="6E311B16" wp14:editId="6CE9162C">
            <wp:extent cx="8220075" cy="491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8220075" cy="4914900"/>
                    </a:xfrm>
                    <a:prstGeom prst="rect">
                      <a:avLst/>
                    </a:prstGeom>
                    <a:noFill/>
                    <a:ln>
                      <a:noFill/>
                    </a:ln>
                  </pic:spPr>
                </pic:pic>
              </a:graphicData>
            </a:graphic>
          </wp:inline>
        </w:drawing>
      </w:r>
    </w:p>
    <w:p w:rsidR="00811A23" w:rsidRPr="00C5023A" w:rsidRDefault="00811A23" w:rsidP="00811A23">
      <w:pPr>
        <w:rPr>
          <w:rFonts w:ascii="Arial" w:hAnsi="Arial" w:cs="Arial"/>
        </w:rPr>
      </w:pPr>
    </w:p>
    <w:p w:rsidR="00811A23" w:rsidRPr="00C5023A" w:rsidRDefault="00811A23" w:rsidP="00811A23">
      <w:pPr>
        <w:rPr>
          <w:rFonts w:ascii="Arial" w:hAnsi="Arial" w:cs="Arial"/>
        </w:rPr>
      </w:pPr>
      <w:r>
        <w:rPr>
          <w:rFonts w:ascii="Arial" w:hAnsi="Arial" w:cs="Arial"/>
          <w:noProof/>
        </w:rPr>
        <w:lastRenderedPageBreak/>
        <w:drawing>
          <wp:inline distT="0" distB="0" distL="0" distR="0" wp14:anchorId="45048780" wp14:editId="59CF1A88">
            <wp:extent cx="8915400" cy="3019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8915400" cy="3019425"/>
                    </a:xfrm>
                    <a:prstGeom prst="rect">
                      <a:avLst/>
                    </a:prstGeom>
                    <a:noFill/>
                    <a:ln>
                      <a:noFill/>
                    </a:ln>
                  </pic:spPr>
                </pic:pic>
              </a:graphicData>
            </a:graphic>
          </wp:inline>
        </w:drawing>
      </w:r>
    </w:p>
    <w:p w:rsidR="00811A23" w:rsidRPr="00C5023A" w:rsidRDefault="00811A23" w:rsidP="00811A23">
      <w:pPr>
        <w:rPr>
          <w:rFonts w:ascii="Arial" w:hAnsi="Arial" w:cs="Arial"/>
        </w:rPr>
      </w:pPr>
    </w:p>
    <w:p w:rsidR="00811A23" w:rsidRPr="00C5023A" w:rsidRDefault="00811A23" w:rsidP="00811A23">
      <w:pPr>
        <w:rPr>
          <w:rFonts w:ascii="Arial" w:hAnsi="Arial" w:cs="Arial"/>
        </w:rPr>
      </w:pPr>
    </w:p>
    <w:p w:rsidR="00811A23" w:rsidRPr="00C5023A" w:rsidRDefault="00811A23" w:rsidP="00811A23">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811A23" w:rsidRDefault="00811A23" w:rsidP="00E7713A">
      <w:pPr>
        <w:rPr>
          <w:rFonts w:ascii="Arial" w:hAnsi="Arial" w:cs="Arial"/>
        </w:rPr>
      </w:pPr>
    </w:p>
    <w:p w:rsidR="00590EB6" w:rsidRDefault="00590EB6" w:rsidP="00E7713A">
      <w:pPr>
        <w:rPr>
          <w:rFonts w:ascii="Arial" w:hAnsi="Arial" w:cs="Arial"/>
        </w:rPr>
      </w:pPr>
    </w:p>
    <w:p w:rsidR="00590EB6" w:rsidRDefault="00590EB6" w:rsidP="00E7713A">
      <w:pPr>
        <w:rPr>
          <w:rFonts w:ascii="Arial" w:hAnsi="Arial" w:cs="Arial"/>
        </w:rPr>
      </w:pPr>
    </w:p>
    <w:p w:rsidR="00590EB6" w:rsidRDefault="00590EB6" w:rsidP="00E7713A">
      <w:pPr>
        <w:rPr>
          <w:rFonts w:ascii="Arial" w:hAnsi="Arial" w:cs="Arial"/>
        </w:rPr>
      </w:pPr>
    </w:p>
    <w:p w:rsidR="00811A23" w:rsidRPr="007D20D2" w:rsidRDefault="00590EB6" w:rsidP="00811A23">
      <w:pPr>
        <w:autoSpaceDE w:val="0"/>
        <w:autoSpaceDN w:val="0"/>
        <w:adjustRightInd w:val="0"/>
        <w:rPr>
          <w:rFonts w:ascii="Arial" w:hAnsi="Arial" w:cs="Arial"/>
          <w:b/>
          <w:color w:val="000000"/>
        </w:rPr>
      </w:pPr>
      <w:r w:rsidRPr="007D20D2">
        <w:rPr>
          <w:rFonts w:ascii="Arial" w:hAnsi="Arial" w:cs="Arial"/>
          <w:b/>
          <w:color w:val="000000"/>
        </w:rPr>
        <w:lastRenderedPageBreak/>
        <w:t xml:space="preserve">Appendix </w:t>
      </w:r>
      <w:r w:rsidR="00582648" w:rsidRPr="007D20D2">
        <w:rPr>
          <w:rFonts w:ascii="Arial" w:hAnsi="Arial" w:cs="Arial"/>
          <w:b/>
          <w:color w:val="000000"/>
        </w:rPr>
        <w:t>3</w:t>
      </w:r>
      <w:r w:rsidRPr="007D20D2">
        <w:rPr>
          <w:rFonts w:ascii="Arial" w:hAnsi="Arial" w:cs="Arial"/>
          <w:b/>
          <w:color w:val="000000"/>
        </w:rPr>
        <w:t xml:space="preserve">: </w:t>
      </w:r>
      <w:r w:rsidR="00811A23" w:rsidRPr="007D20D2">
        <w:rPr>
          <w:rFonts w:ascii="Arial" w:hAnsi="Arial" w:cs="Arial"/>
          <w:b/>
          <w:color w:val="000000"/>
        </w:rPr>
        <w:t xml:space="preserve">Good Practice Tool </w:t>
      </w:r>
      <w:r w:rsidR="00582648" w:rsidRPr="007D20D2">
        <w:rPr>
          <w:rFonts w:ascii="Arial" w:hAnsi="Arial" w:cs="Arial"/>
          <w:b/>
          <w:color w:val="000000"/>
        </w:rPr>
        <w:t>for talking to a child/young person</w:t>
      </w:r>
    </w:p>
    <w:p w:rsidR="00590EB6" w:rsidRPr="00C5023A" w:rsidRDefault="00590EB6" w:rsidP="00811A23">
      <w:pPr>
        <w:autoSpaceDE w:val="0"/>
        <w:autoSpaceDN w:val="0"/>
        <w:adjustRightInd w:val="0"/>
        <w:rPr>
          <w:rFonts w:ascii="Arial" w:hAnsi="Arial" w:cs="Arial"/>
          <w:color w:val="000000"/>
          <w:sz w:val="28"/>
          <w:szCs w:val="28"/>
        </w:rPr>
      </w:pPr>
    </w:p>
    <w:tbl>
      <w:tblPr>
        <w:tblW w:w="14283" w:type="dxa"/>
        <w:tblBorders>
          <w:top w:val="nil"/>
          <w:left w:val="nil"/>
          <w:bottom w:val="nil"/>
          <w:right w:val="nil"/>
        </w:tblBorders>
        <w:tblLook w:val="0000" w:firstRow="0" w:lastRow="0" w:firstColumn="0" w:lastColumn="0" w:noHBand="0" w:noVBand="0"/>
      </w:tblPr>
      <w:tblGrid>
        <w:gridCol w:w="2955"/>
        <w:gridCol w:w="11328"/>
      </w:tblGrid>
      <w:tr w:rsidR="00811A23" w:rsidRPr="00C5023A" w:rsidTr="007D20D2">
        <w:trPr>
          <w:trHeight w:val="300"/>
        </w:trPr>
        <w:tc>
          <w:tcPr>
            <w:tcW w:w="2955" w:type="dxa"/>
            <w:tcBorders>
              <w:top w:val="single" w:sz="12" w:space="0" w:color="000000"/>
              <w:left w:val="single" w:sz="12" w:space="0" w:color="000000"/>
              <w:bottom w:val="single" w:sz="12" w:space="0" w:color="000000"/>
              <w:right w:val="single" w:sz="12" w:space="0" w:color="000000"/>
            </w:tcBorders>
            <w:shd w:val="clear" w:color="auto" w:fill="7030A0"/>
            <w:vAlign w:val="center"/>
          </w:tcPr>
          <w:p w:rsidR="00811A23" w:rsidRPr="00590EB6" w:rsidRDefault="00811A23" w:rsidP="00C87EED">
            <w:pPr>
              <w:autoSpaceDE w:val="0"/>
              <w:autoSpaceDN w:val="0"/>
              <w:adjustRightInd w:val="0"/>
              <w:rPr>
                <w:rFonts w:ascii="Arial" w:hAnsi="Arial" w:cs="Arial"/>
                <w:b/>
                <w:color w:val="FFFFFF" w:themeColor="background1"/>
                <w:sz w:val="22"/>
                <w:szCs w:val="22"/>
              </w:rPr>
            </w:pPr>
            <w:r w:rsidRPr="00590EB6">
              <w:rPr>
                <w:rFonts w:ascii="Arial" w:hAnsi="Arial" w:cs="Arial"/>
                <w:b/>
                <w:color w:val="FFFFFF" w:themeColor="background1"/>
                <w:sz w:val="22"/>
                <w:szCs w:val="22"/>
              </w:rPr>
              <w:t xml:space="preserve">Question </w:t>
            </w:r>
          </w:p>
        </w:tc>
        <w:tc>
          <w:tcPr>
            <w:tcW w:w="11328" w:type="dxa"/>
            <w:tcBorders>
              <w:top w:val="single" w:sz="12" w:space="0" w:color="000000"/>
              <w:left w:val="single" w:sz="12" w:space="0" w:color="000000"/>
              <w:bottom w:val="single" w:sz="12" w:space="0" w:color="000000"/>
              <w:right w:val="single" w:sz="12" w:space="0" w:color="000000"/>
            </w:tcBorders>
            <w:shd w:val="clear" w:color="auto" w:fill="7030A0"/>
            <w:vAlign w:val="center"/>
          </w:tcPr>
          <w:p w:rsidR="00811A23" w:rsidRPr="00590EB6" w:rsidRDefault="00811A23" w:rsidP="00C87EED">
            <w:pPr>
              <w:autoSpaceDE w:val="0"/>
              <w:autoSpaceDN w:val="0"/>
              <w:adjustRightInd w:val="0"/>
              <w:rPr>
                <w:rFonts w:ascii="Arial" w:hAnsi="Arial" w:cs="Arial"/>
                <w:b/>
                <w:color w:val="FFFFFF" w:themeColor="background1"/>
                <w:sz w:val="22"/>
                <w:szCs w:val="22"/>
              </w:rPr>
            </w:pPr>
            <w:r w:rsidRPr="00590EB6">
              <w:rPr>
                <w:rFonts w:ascii="Arial" w:hAnsi="Arial" w:cs="Arial"/>
                <w:b/>
                <w:color w:val="FFFFFF" w:themeColor="background1"/>
                <w:sz w:val="22"/>
                <w:szCs w:val="22"/>
              </w:rPr>
              <w:t xml:space="preserve">Factors to Consider </w:t>
            </w:r>
          </w:p>
        </w:tc>
      </w:tr>
      <w:tr w:rsidR="00811A23" w:rsidRPr="00C5023A" w:rsidTr="007D20D2">
        <w:trPr>
          <w:trHeight w:val="1135"/>
        </w:trPr>
        <w:tc>
          <w:tcPr>
            <w:tcW w:w="2955" w:type="dxa"/>
            <w:tcBorders>
              <w:top w:val="single" w:sz="12"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Do you get yourself up in the morning? </w:t>
            </w:r>
          </w:p>
        </w:tc>
        <w:tc>
          <w:tcPr>
            <w:tcW w:w="11328" w:type="dxa"/>
            <w:tcBorders>
              <w:top w:val="single" w:sz="12"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Is the child</w:t>
            </w:r>
            <w:r>
              <w:rPr>
                <w:rFonts w:ascii="Arial" w:hAnsi="Arial" w:cs="Arial"/>
                <w:color w:val="000000"/>
                <w:sz w:val="22"/>
                <w:szCs w:val="22"/>
              </w:rPr>
              <w:t>/young person</w:t>
            </w:r>
            <w:r w:rsidRPr="00C5023A">
              <w:rPr>
                <w:rFonts w:ascii="Arial" w:hAnsi="Arial" w:cs="Arial"/>
                <w:color w:val="000000"/>
                <w:sz w:val="22"/>
                <w:szCs w:val="22"/>
              </w:rPr>
              <w:t xml:space="preserve"> expected to get themselves up?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Is there a regular routine or does it depend on the motivation of the </w:t>
            </w:r>
            <w:r>
              <w:rPr>
                <w:rFonts w:ascii="Arial" w:hAnsi="Arial" w:cs="Arial"/>
                <w:color w:val="000000"/>
                <w:sz w:val="22"/>
                <w:szCs w:val="22"/>
              </w:rPr>
              <w:t>parent/</w:t>
            </w:r>
            <w:r w:rsidRPr="00C5023A">
              <w:rPr>
                <w:rFonts w:ascii="Arial" w:hAnsi="Arial" w:cs="Arial"/>
                <w:color w:val="000000"/>
                <w:sz w:val="22"/>
                <w:szCs w:val="22"/>
              </w:rPr>
              <w:t xml:space="preserve">carer?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Does the child</w:t>
            </w:r>
            <w:r>
              <w:rPr>
                <w:rFonts w:ascii="Arial" w:hAnsi="Arial" w:cs="Arial"/>
                <w:color w:val="000000"/>
                <w:sz w:val="22"/>
                <w:szCs w:val="22"/>
              </w:rPr>
              <w:t>/young person</w:t>
            </w:r>
            <w:r w:rsidRPr="00C5023A">
              <w:rPr>
                <w:rFonts w:ascii="Arial" w:hAnsi="Arial" w:cs="Arial"/>
                <w:color w:val="000000"/>
                <w:sz w:val="22"/>
                <w:szCs w:val="22"/>
              </w:rPr>
              <w:t xml:space="preserve"> have to take responsibility for </w:t>
            </w:r>
            <w:r>
              <w:rPr>
                <w:rFonts w:ascii="Arial" w:hAnsi="Arial" w:cs="Arial"/>
                <w:color w:val="000000"/>
                <w:sz w:val="22"/>
                <w:szCs w:val="22"/>
              </w:rPr>
              <w:t>parents/</w:t>
            </w:r>
            <w:r w:rsidRPr="00C5023A">
              <w:rPr>
                <w:rFonts w:ascii="Arial" w:hAnsi="Arial" w:cs="Arial"/>
                <w:color w:val="000000"/>
                <w:sz w:val="22"/>
                <w:szCs w:val="22"/>
              </w:rPr>
              <w:t xml:space="preserve">carers and /or siblings in the morning?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Is an alarm clock /mobile phone used to make sure child</w:t>
            </w:r>
            <w:r>
              <w:rPr>
                <w:rFonts w:ascii="Arial" w:hAnsi="Arial" w:cs="Arial"/>
                <w:color w:val="000000"/>
                <w:sz w:val="22"/>
                <w:szCs w:val="22"/>
              </w:rPr>
              <w:t>/young person</w:t>
            </w:r>
            <w:r w:rsidRPr="00C5023A">
              <w:rPr>
                <w:rFonts w:ascii="Arial" w:hAnsi="Arial" w:cs="Arial"/>
                <w:color w:val="000000"/>
                <w:sz w:val="22"/>
                <w:szCs w:val="22"/>
              </w:rPr>
              <w:t xml:space="preserve"> is up in time for school </w:t>
            </w:r>
            <w:proofErr w:type="spellStart"/>
            <w:r w:rsidRPr="00C5023A">
              <w:rPr>
                <w:rFonts w:ascii="Arial" w:hAnsi="Arial" w:cs="Arial"/>
                <w:color w:val="000000"/>
                <w:sz w:val="22"/>
                <w:szCs w:val="22"/>
              </w:rPr>
              <w:t>etc</w:t>
            </w:r>
            <w:proofErr w:type="spellEnd"/>
            <w:r w:rsidRPr="00C5023A">
              <w:rPr>
                <w:rFonts w:ascii="Arial" w:hAnsi="Arial" w:cs="Arial"/>
                <w:color w:val="000000"/>
                <w:sz w:val="22"/>
                <w:szCs w:val="22"/>
              </w:rPr>
              <w:t xml:space="preserve">? </w:t>
            </w:r>
          </w:p>
        </w:tc>
      </w:tr>
      <w:tr w:rsidR="00811A23" w:rsidRPr="00C5023A" w:rsidTr="007D20D2">
        <w:trPr>
          <w:trHeight w:val="1415"/>
        </w:trPr>
        <w:tc>
          <w:tcPr>
            <w:tcW w:w="2955"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Do you have anything to eat? </w:t>
            </w:r>
          </w:p>
        </w:tc>
        <w:tc>
          <w:tcPr>
            <w:tcW w:w="11328"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Is there usually food in the house?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What is available to the child</w:t>
            </w:r>
            <w:r>
              <w:rPr>
                <w:rFonts w:ascii="Arial" w:hAnsi="Arial" w:cs="Arial"/>
                <w:color w:val="000000"/>
                <w:sz w:val="22"/>
                <w:szCs w:val="22"/>
              </w:rPr>
              <w:t>/young person</w:t>
            </w:r>
            <w:r w:rsidRPr="00C5023A">
              <w:rPr>
                <w:rFonts w:ascii="Arial" w:hAnsi="Arial" w:cs="Arial"/>
                <w:color w:val="000000"/>
                <w:sz w:val="22"/>
                <w:szCs w:val="22"/>
              </w:rPr>
              <w:t xml:space="preserve">?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Does an adult/sibling or child</w:t>
            </w:r>
            <w:r>
              <w:rPr>
                <w:rFonts w:ascii="Arial" w:hAnsi="Arial" w:cs="Arial"/>
                <w:color w:val="000000"/>
                <w:sz w:val="22"/>
                <w:szCs w:val="22"/>
              </w:rPr>
              <w:t>/young person</w:t>
            </w:r>
            <w:r w:rsidRPr="00C5023A">
              <w:rPr>
                <w:rFonts w:ascii="Arial" w:hAnsi="Arial" w:cs="Arial"/>
                <w:color w:val="000000"/>
                <w:sz w:val="22"/>
                <w:szCs w:val="22"/>
              </w:rPr>
              <w:t xml:space="preserve"> themselves take responsibility</w:t>
            </w:r>
            <w:r>
              <w:rPr>
                <w:rFonts w:ascii="Arial" w:hAnsi="Arial" w:cs="Arial"/>
                <w:color w:val="000000"/>
                <w:sz w:val="22"/>
                <w:szCs w:val="22"/>
              </w:rPr>
              <w:t xml:space="preserve"> </w:t>
            </w:r>
            <w:r w:rsidRPr="00C5023A">
              <w:rPr>
                <w:rFonts w:ascii="Arial" w:hAnsi="Arial" w:cs="Arial"/>
                <w:color w:val="000000"/>
                <w:sz w:val="22"/>
                <w:szCs w:val="22"/>
              </w:rPr>
              <w:t xml:space="preserve">for preparing breakfast?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Is the child</w:t>
            </w:r>
            <w:r>
              <w:rPr>
                <w:rFonts w:ascii="Arial" w:hAnsi="Arial" w:cs="Arial"/>
                <w:color w:val="000000"/>
                <w:sz w:val="22"/>
                <w:szCs w:val="22"/>
              </w:rPr>
              <w:t>/young person</w:t>
            </w:r>
            <w:r w:rsidRPr="00C5023A">
              <w:rPr>
                <w:rFonts w:ascii="Arial" w:hAnsi="Arial" w:cs="Arial"/>
                <w:color w:val="000000"/>
                <w:sz w:val="22"/>
                <w:szCs w:val="22"/>
              </w:rPr>
              <w:t xml:space="preserve"> given money to buy something on way to school?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If so, what do they tend to buy? </w:t>
            </w:r>
          </w:p>
        </w:tc>
      </w:tr>
      <w:tr w:rsidR="00811A23" w:rsidRPr="00C5023A" w:rsidTr="007D20D2">
        <w:trPr>
          <w:trHeight w:val="1600"/>
        </w:trPr>
        <w:tc>
          <w:tcPr>
            <w:tcW w:w="2955"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What happens about getting dressed? </w:t>
            </w:r>
          </w:p>
        </w:tc>
        <w:tc>
          <w:tcPr>
            <w:tcW w:w="11328" w:type="dxa"/>
            <w:tcBorders>
              <w:top w:val="single" w:sz="10" w:space="0" w:color="000000"/>
              <w:left w:val="single" w:sz="9" w:space="0" w:color="000000"/>
              <w:bottom w:val="single" w:sz="10" w:space="0" w:color="000000"/>
              <w:right w:val="single" w:sz="9" w:space="0" w:color="000000"/>
            </w:tcBorders>
            <w:vAlign w:val="bottom"/>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Are clothes readily available, clean and in a good state of repair?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Does the child</w:t>
            </w:r>
            <w:r>
              <w:rPr>
                <w:rFonts w:ascii="Arial" w:hAnsi="Arial" w:cs="Arial"/>
                <w:color w:val="000000"/>
                <w:sz w:val="22"/>
                <w:szCs w:val="22"/>
              </w:rPr>
              <w:t>/young person</w:t>
            </w:r>
            <w:r w:rsidRPr="00C5023A">
              <w:rPr>
                <w:rFonts w:ascii="Arial" w:hAnsi="Arial" w:cs="Arial"/>
                <w:color w:val="000000"/>
                <w:sz w:val="22"/>
                <w:szCs w:val="22"/>
              </w:rPr>
              <w:t xml:space="preserve"> have to find their own clothes?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Do they have their own clothing?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What happens about washing, </w:t>
            </w:r>
            <w:proofErr w:type="spellStart"/>
            <w:r w:rsidRPr="00C5023A">
              <w:rPr>
                <w:rFonts w:ascii="Arial" w:hAnsi="Arial" w:cs="Arial"/>
                <w:color w:val="000000"/>
                <w:sz w:val="22"/>
                <w:szCs w:val="22"/>
              </w:rPr>
              <w:t>etc</w:t>
            </w:r>
            <w:proofErr w:type="spellEnd"/>
            <w:r w:rsidRPr="00C5023A">
              <w:rPr>
                <w:rFonts w:ascii="Arial" w:hAnsi="Arial" w:cs="Arial"/>
                <w:color w:val="000000"/>
                <w:sz w:val="22"/>
                <w:szCs w:val="22"/>
              </w:rPr>
              <w:t xml:space="preserve">?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Does the child</w:t>
            </w:r>
            <w:r>
              <w:rPr>
                <w:rFonts w:ascii="Arial" w:hAnsi="Arial" w:cs="Arial"/>
                <w:color w:val="000000"/>
                <w:sz w:val="22"/>
                <w:szCs w:val="22"/>
              </w:rPr>
              <w:t>/young person</w:t>
            </w:r>
            <w:r w:rsidRPr="00C5023A">
              <w:rPr>
                <w:rFonts w:ascii="Arial" w:hAnsi="Arial" w:cs="Arial"/>
                <w:color w:val="000000"/>
                <w:sz w:val="22"/>
                <w:szCs w:val="22"/>
              </w:rPr>
              <w:t xml:space="preserve"> wash and brush their teeth in the morning? Is this appropriately supervised?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Are there facilities available, e.g. tooth brush? </w:t>
            </w:r>
          </w:p>
        </w:tc>
      </w:tr>
      <w:tr w:rsidR="00811A23" w:rsidRPr="00C5023A" w:rsidTr="007D20D2">
        <w:trPr>
          <w:trHeight w:val="800"/>
        </w:trPr>
        <w:tc>
          <w:tcPr>
            <w:tcW w:w="2955"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What happens if you are going to school? </w:t>
            </w:r>
          </w:p>
        </w:tc>
        <w:tc>
          <w:tcPr>
            <w:tcW w:w="11328"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How does the child</w:t>
            </w:r>
            <w:r>
              <w:rPr>
                <w:rFonts w:ascii="Arial" w:hAnsi="Arial" w:cs="Arial"/>
                <w:color w:val="000000"/>
                <w:sz w:val="22"/>
                <w:szCs w:val="22"/>
              </w:rPr>
              <w:t>/young person</w:t>
            </w:r>
            <w:r w:rsidRPr="00C5023A">
              <w:rPr>
                <w:rFonts w:ascii="Arial" w:hAnsi="Arial" w:cs="Arial"/>
                <w:color w:val="000000"/>
                <w:sz w:val="22"/>
                <w:szCs w:val="22"/>
              </w:rPr>
              <w:t xml:space="preserve"> get to school?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Who is responsible for getting the child</w:t>
            </w:r>
            <w:r>
              <w:rPr>
                <w:rFonts w:ascii="Arial" w:hAnsi="Arial" w:cs="Arial"/>
                <w:color w:val="000000"/>
                <w:sz w:val="22"/>
                <w:szCs w:val="22"/>
              </w:rPr>
              <w:t>/young person</w:t>
            </w:r>
            <w:r w:rsidRPr="00C5023A">
              <w:rPr>
                <w:rFonts w:ascii="Arial" w:hAnsi="Arial" w:cs="Arial"/>
                <w:color w:val="000000"/>
                <w:sz w:val="22"/>
                <w:szCs w:val="22"/>
              </w:rPr>
              <w:t xml:space="preserve"> to school?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Is the child</w:t>
            </w:r>
            <w:r>
              <w:rPr>
                <w:rFonts w:ascii="Arial" w:hAnsi="Arial" w:cs="Arial"/>
                <w:color w:val="000000"/>
                <w:sz w:val="22"/>
                <w:szCs w:val="22"/>
              </w:rPr>
              <w:t>/young person</w:t>
            </w:r>
            <w:r w:rsidRPr="00C5023A">
              <w:rPr>
                <w:rFonts w:ascii="Arial" w:hAnsi="Arial" w:cs="Arial"/>
                <w:color w:val="000000"/>
                <w:sz w:val="22"/>
                <w:szCs w:val="22"/>
              </w:rPr>
              <w:t xml:space="preserve"> responsible for other children? </w:t>
            </w:r>
          </w:p>
        </w:tc>
      </w:tr>
      <w:tr w:rsidR="00811A23" w:rsidRPr="00C5023A" w:rsidTr="007D20D2">
        <w:trPr>
          <w:trHeight w:val="1782"/>
        </w:trPr>
        <w:tc>
          <w:tcPr>
            <w:tcW w:w="2955"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What happens at school? </w:t>
            </w:r>
          </w:p>
        </w:tc>
        <w:tc>
          <w:tcPr>
            <w:tcW w:w="11328"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What is the nature of the child</w:t>
            </w:r>
            <w:r>
              <w:rPr>
                <w:rFonts w:ascii="Arial" w:hAnsi="Arial" w:cs="Arial"/>
                <w:color w:val="000000"/>
                <w:sz w:val="22"/>
                <w:szCs w:val="22"/>
              </w:rPr>
              <w:t>/young person’s</w:t>
            </w:r>
            <w:r w:rsidRPr="00C5023A">
              <w:rPr>
                <w:rFonts w:ascii="Arial" w:hAnsi="Arial" w:cs="Arial"/>
                <w:color w:val="000000"/>
                <w:sz w:val="22"/>
                <w:szCs w:val="22"/>
              </w:rPr>
              <w:t xml:space="preserve"> relationships with their peers, teachers and support staff?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What do they enjoy at school?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What do they find difficult?</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What makes them happy and sad at school?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Do they have friends?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Are they bullied?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What do they do at playtime? </w:t>
            </w:r>
          </w:p>
        </w:tc>
      </w:tr>
      <w:tr w:rsidR="00811A23" w:rsidRPr="00C5023A" w:rsidTr="007D20D2">
        <w:trPr>
          <w:trHeight w:val="1585"/>
        </w:trPr>
        <w:tc>
          <w:tcPr>
            <w:tcW w:w="2955"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lastRenderedPageBreak/>
              <w:t xml:space="preserve">What happens if it’s the weekend or school holidays? </w:t>
            </w:r>
          </w:p>
        </w:tc>
        <w:tc>
          <w:tcPr>
            <w:tcW w:w="11328"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Is the child</w:t>
            </w:r>
            <w:r>
              <w:rPr>
                <w:rFonts w:ascii="Arial" w:hAnsi="Arial" w:cs="Arial"/>
                <w:color w:val="000000"/>
                <w:sz w:val="22"/>
                <w:szCs w:val="22"/>
              </w:rPr>
              <w:t>/young person</w:t>
            </w:r>
            <w:r w:rsidRPr="00C5023A">
              <w:rPr>
                <w:rFonts w:ascii="Arial" w:hAnsi="Arial" w:cs="Arial"/>
                <w:color w:val="000000"/>
                <w:sz w:val="22"/>
                <w:szCs w:val="22"/>
              </w:rPr>
              <w:t xml:space="preserve"> expected to look after other children and/or the </w:t>
            </w:r>
            <w:r>
              <w:rPr>
                <w:rFonts w:ascii="Arial" w:hAnsi="Arial" w:cs="Arial"/>
                <w:color w:val="000000"/>
                <w:sz w:val="22"/>
                <w:szCs w:val="22"/>
              </w:rPr>
              <w:t>parent/</w:t>
            </w:r>
            <w:r w:rsidRPr="00C5023A">
              <w:rPr>
                <w:rFonts w:ascii="Arial" w:hAnsi="Arial" w:cs="Arial"/>
                <w:color w:val="000000"/>
                <w:sz w:val="22"/>
                <w:szCs w:val="22"/>
              </w:rPr>
              <w:t xml:space="preserve">carer?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Are they expected to do errands, etc. for the </w:t>
            </w:r>
            <w:r>
              <w:rPr>
                <w:rFonts w:ascii="Arial" w:hAnsi="Arial" w:cs="Arial"/>
                <w:color w:val="000000"/>
                <w:sz w:val="22"/>
                <w:szCs w:val="22"/>
              </w:rPr>
              <w:t>parent/</w:t>
            </w:r>
            <w:r w:rsidRPr="00C5023A">
              <w:rPr>
                <w:rFonts w:ascii="Arial" w:hAnsi="Arial" w:cs="Arial"/>
                <w:color w:val="000000"/>
                <w:sz w:val="22"/>
                <w:szCs w:val="22"/>
              </w:rPr>
              <w:t xml:space="preserve">carer?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How do they spend their time?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 they have any friends?</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Are they left unsupervised or allowed to undertake inappropriate activities?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What happens about food? (Consider areas below) </w:t>
            </w:r>
          </w:p>
        </w:tc>
      </w:tr>
      <w:tr w:rsidR="00811A23" w:rsidRPr="00C5023A" w:rsidTr="007D20D2">
        <w:trPr>
          <w:trHeight w:val="2063"/>
        </w:trPr>
        <w:tc>
          <w:tcPr>
            <w:tcW w:w="2955"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What happens after school? </w:t>
            </w:r>
          </w:p>
        </w:tc>
        <w:tc>
          <w:tcPr>
            <w:tcW w:w="11328"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Are they collected from school and, if so, on time?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 they stay for after school activities?</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Are they responsible for other children?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 they have friends that they see?</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What is the journey home from school like? (Consider opportunities for bullying </w:t>
            </w:r>
            <w:proofErr w:type="spellStart"/>
            <w:r w:rsidRPr="00C5023A">
              <w:rPr>
                <w:rFonts w:ascii="Arial" w:hAnsi="Arial" w:cs="Arial"/>
                <w:color w:val="000000"/>
                <w:sz w:val="22"/>
                <w:szCs w:val="22"/>
              </w:rPr>
              <w:t>etc</w:t>
            </w:r>
            <w:proofErr w:type="spellEnd"/>
            <w:r w:rsidRPr="00C5023A">
              <w:rPr>
                <w:rFonts w:ascii="Arial" w:hAnsi="Arial" w:cs="Arial"/>
                <w:color w:val="000000"/>
                <w:sz w:val="22"/>
                <w:szCs w:val="22"/>
              </w:rPr>
              <w:t xml:space="preserve">)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Is there anyone at home when they arrive back?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What happens when they get home?</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Do they have any caring responsibilities?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Is food available when the child</w:t>
            </w:r>
            <w:r>
              <w:rPr>
                <w:rFonts w:ascii="Arial" w:hAnsi="Arial" w:cs="Arial"/>
                <w:color w:val="000000"/>
                <w:sz w:val="22"/>
                <w:szCs w:val="22"/>
              </w:rPr>
              <w:t>/young person</w:t>
            </w:r>
            <w:r w:rsidRPr="00C5023A">
              <w:rPr>
                <w:rFonts w:ascii="Arial" w:hAnsi="Arial" w:cs="Arial"/>
                <w:color w:val="000000"/>
                <w:sz w:val="22"/>
                <w:szCs w:val="22"/>
              </w:rPr>
              <w:t xml:space="preserve"> gets home from school? </w:t>
            </w:r>
          </w:p>
        </w:tc>
      </w:tr>
      <w:tr w:rsidR="00811A23" w:rsidRPr="00C5023A" w:rsidTr="007D20D2">
        <w:trPr>
          <w:trHeight w:val="1818"/>
        </w:trPr>
        <w:tc>
          <w:tcPr>
            <w:tcW w:w="2955"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What happened in the evening? </w:t>
            </w:r>
          </w:p>
        </w:tc>
        <w:tc>
          <w:tcPr>
            <w:tcW w:w="11328"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Is there food available?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What kind of food does the child</w:t>
            </w:r>
            <w:r>
              <w:rPr>
                <w:rFonts w:ascii="Arial" w:hAnsi="Arial" w:cs="Arial"/>
                <w:color w:val="000000"/>
                <w:sz w:val="22"/>
                <w:szCs w:val="22"/>
              </w:rPr>
              <w:t>/young person</w:t>
            </w:r>
            <w:r w:rsidRPr="00C5023A">
              <w:rPr>
                <w:rFonts w:ascii="Arial" w:hAnsi="Arial" w:cs="Arial"/>
                <w:color w:val="000000"/>
                <w:sz w:val="22"/>
                <w:szCs w:val="22"/>
              </w:rPr>
              <w:t xml:space="preserve"> eat in the evening?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What does the child</w:t>
            </w:r>
            <w:r>
              <w:rPr>
                <w:rFonts w:ascii="Arial" w:hAnsi="Arial" w:cs="Arial"/>
                <w:color w:val="000000"/>
                <w:sz w:val="22"/>
                <w:szCs w:val="22"/>
              </w:rPr>
              <w:t>/young person</w:t>
            </w:r>
            <w:r w:rsidRPr="00C5023A">
              <w:rPr>
                <w:rFonts w:ascii="Arial" w:hAnsi="Arial" w:cs="Arial"/>
                <w:color w:val="000000"/>
                <w:sz w:val="22"/>
                <w:szCs w:val="22"/>
              </w:rPr>
              <w:t xml:space="preserve"> enjoy eating best? How often do they have this?</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Does anyone prepare an evening meal? If so does the family eat together?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If not, does the child</w:t>
            </w:r>
            <w:r>
              <w:rPr>
                <w:rFonts w:ascii="Arial" w:hAnsi="Arial" w:cs="Arial"/>
                <w:color w:val="000000"/>
                <w:sz w:val="22"/>
                <w:szCs w:val="22"/>
              </w:rPr>
              <w:t>/young person</w:t>
            </w:r>
            <w:r w:rsidRPr="00C5023A">
              <w:rPr>
                <w:rFonts w:ascii="Arial" w:hAnsi="Arial" w:cs="Arial"/>
                <w:color w:val="000000"/>
                <w:sz w:val="22"/>
                <w:szCs w:val="22"/>
              </w:rPr>
              <w:t xml:space="preserve"> get their own food and/or get food for others?</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 When does the child</w:t>
            </w:r>
            <w:r>
              <w:rPr>
                <w:rFonts w:ascii="Arial" w:hAnsi="Arial" w:cs="Arial"/>
                <w:color w:val="000000"/>
                <w:sz w:val="22"/>
                <w:szCs w:val="22"/>
              </w:rPr>
              <w:t>/young person</w:t>
            </w:r>
            <w:r w:rsidRPr="00C5023A">
              <w:rPr>
                <w:rFonts w:ascii="Arial" w:hAnsi="Arial" w:cs="Arial"/>
                <w:color w:val="000000"/>
                <w:sz w:val="22"/>
                <w:szCs w:val="22"/>
              </w:rPr>
              <w:t xml:space="preserve"> usually have their last meal/snack?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What happens if the child</w:t>
            </w:r>
            <w:r>
              <w:rPr>
                <w:rFonts w:ascii="Arial" w:hAnsi="Arial" w:cs="Arial"/>
                <w:color w:val="000000"/>
                <w:sz w:val="22"/>
                <w:szCs w:val="22"/>
              </w:rPr>
              <w:t>/young person</w:t>
            </w:r>
            <w:r w:rsidRPr="00C5023A">
              <w:rPr>
                <w:rFonts w:ascii="Arial" w:hAnsi="Arial" w:cs="Arial"/>
                <w:color w:val="000000"/>
                <w:sz w:val="22"/>
                <w:szCs w:val="22"/>
              </w:rPr>
              <w:t xml:space="preserve"> says they are hungry?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Does the child</w:t>
            </w:r>
            <w:r>
              <w:rPr>
                <w:rFonts w:ascii="Arial" w:hAnsi="Arial" w:cs="Arial"/>
                <w:color w:val="000000"/>
                <w:sz w:val="22"/>
                <w:szCs w:val="22"/>
              </w:rPr>
              <w:t>/young person</w:t>
            </w:r>
            <w:r w:rsidRPr="00C5023A">
              <w:rPr>
                <w:rFonts w:ascii="Arial" w:hAnsi="Arial" w:cs="Arial"/>
                <w:color w:val="000000"/>
                <w:sz w:val="22"/>
                <w:szCs w:val="22"/>
              </w:rPr>
              <w:t xml:space="preserve"> spend their time watching TV? Do they go out where and with whom?</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Does the child</w:t>
            </w:r>
            <w:r>
              <w:rPr>
                <w:rFonts w:ascii="Arial" w:hAnsi="Arial" w:cs="Arial"/>
                <w:color w:val="000000"/>
                <w:sz w:val="22"/>
                <w:szCs w:val="22"/>
              </w:rPr>
              <w:t>/young person</w:t>
            </w:r>
            <w:r w:rsidRPr="00C5023A">
              <w:rPr>
                <w:rFonts w:ascii="Arial" w:hAnsi="Arial" w:cs="Arial"/>
                <w:color w:val="000000"/>
                <w:sz w:val="22"/>
                <w:szCs w:val="22"/>
              </w:rPr>
              <w:t xml:space="preserve"> enjoy games and toys; which ones? Do they have toys?</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xml:space="preserve">• What do the </w:t>
            </w:r>
            <w:r>
              <w:rPr>
                <w:rFonts w:ascii="Arial" w:hAnsi="Arial" w:cs="Arial"/>
                <w:color w:val="000000"/>
                <w:sz w:val="22"/>
                <w:szCs w:val="22"/>
              </w:rPr>
              <w:t>parents/</w:t>
            </w:r>
            <w:r w:rsidRPr="00C5023A">
              <w:rPr>
                <w:rFonts w:ascii="Arial" w:hAnsi="Arial" w:cs="Arial"/>
                <w:color w:val="000000"/>
                <w:sz w:val="22"/>
                <w:szCs w:val="22"/>
              </w:rPr>
              <w:t>carers do in the evening? What does the child</w:t>
            </w:r>
            <w:r>
              <w:rPr>
                <w:rFonts w:ascii="Arial" w:hAnsi="Arial" w:cs="Arial"/>
                <w:color w:val="000000"/>
                <w:sz w:val="22"/>
                <w:szCs w:val="22"/>
              </w:rPr>
              <w:t>/young person</w:t>
            </w:r>
            <w:r w:rsidRPr="00C5023A">
              <w:rPr>
                <w:rFonts w:ascii="Arial" w:hAnsi="Arial" w:cs="Arial"/>
                <w:color w:val="000000"/>
                <w:sz w:val="22"/>
                <w:szCs w:val="22"/>
              </w:rPr>
              <w:t xml:space="preserve"> think about their activities?</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Does anyone talk to the child</w:t>
            </w:r>
            <w:r>
              <w:rPr>
                <w:rFonts w:ascii="Arial" w:hAnsi="Arial" w:cs="Arial"/>
                <w:color w:val="000000"/>
                <w:sz w:val="22"/>
                <w:szCs w:val="22"/>
              </w:rPr>
              <w:t>/young person</w:t>
            </w:r>
            <w:r w:rsidRPr="00C5023A">
              <w:rPr>
                <w:rFonts w:ascii="Arial" w:hAnsi="Arial" w:cs="Arial"/>
                <w:color w:val="000000"/>
                <w:sz w:val="22"/>
                <w:szCs w:val="22"/>
              </w:rPr>
              <w:t xml:space="preserve"> or give them any attention?</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Is the child</w:t>
            </w:r>
            <w:r>
              <w:rPr>
                <w:rFonts w:ascii="Arial" w:hAnsi="Arial" w:cs="Arial"/>
                <w:color w:val="000000"/>
                <w:sz w:val="22"/>
                <w:szCs w:val="22"/>
              </w:rPr>
              <w:t>/young person</w:t>
            </w:r>
            <w:r w:rsidRPr="00C5023A">
              <w:rPr>
                <w:rFonts w:ascii="Arial" w:hAnsi="Arial" w:cs="Arial"/>
                <w:color w:val="000000"/>
                <w:sz w:val="22"/>
                <w:szCs w:val="22"/>
              </w:rPr>
              <w:t xml:space="preserve"> left alone or expected to supervise o</w:t>
            </w:r>
            <w:r>
              <w:rPr>
                <w:rFonts w:ascii="Arial" w:hAnsi="Arial" w:cs="Arial"/>
                <w:color w:val="000000"/>
                <w:sz w:val="22"/>
                <w:szCs w:val="22"/>
              </w:rPr>
              <w:t xml:space="preserve">ther children in the evenings? </w:t>
            </w:r>
          </w:p>
        </w:tc>
      </w:tr>
      <w:tr w:rsidR="00811A23" w:rsidRPr="00C5023A" w:rsidTr="007D20D2">
        <w:trPr>
          <w:trHeight w:val="1810"/>
        </w:trPr>
        <w:tc>
          <w:tcPr>
            <w:tcW w:w="2955"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lastRenderedPageBreak/>
              <w:t xml:space="preserve">What happens at bed time? </w:t>
            </w:r>
          </w:p>
        </w:tc>
        <w:tc>
          <w:tcPr>
            <w:tcW w:w="11328" w:type="dxa"/>
            <w:tcBorders>
              <w:top w:val="single" w:sz="10" w:space="0" w:color="000000"/>
              <w:left w:val="single" w:sz="9" w:space="0" w:color="000000"/>
              <w:bottom w:val="single" w:sz="10" w:space="0" w:color="000000"/>
              <w:right w:val="single" w:sz="9" w:space="0" w:color="000000"/>
            </w:tcBorders>
          </w:tcPr>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Does the child</w:t>
            </w:r>
            <w:r>
              <w:rPr>
                <w:rFonts w:ascii="Arial" w:hAnsi="Arial" w:cs="Arial"/>
                <w:color w:val="000000"/>
                <w:sz w:val="22"/>
                <w:szCs w:val="22"/>
              </w:rPr>
              <w:t>/young person</w:t>
            </w:r>
            <w:r w:rsidRPr="00C5023A">
              <w:rPr>
                <w:rFonts w:ascii="Arial" w:hAnsi="Arial" w:cs="Arial"/>
                <w:color w:val="000000"/>
                <w:sz w:val="22"/>
                <w:szCs w:val="22"/>
              </w:rPr>
              <w:t xml:space="preserve"> have a bedtime?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Who decides when the child</w:t>
            </w:r>
            <w:r>
              <w:rPr>
                <w:rFonts w:ascii="Arial" w:hAnsi="Arial" w:cs="Arial"/>
                <w:color w:val="000000"/>
                <w:sz w:val="22"/>
                <w:szCs w:val="22"/>
              </w:rPr>
              <w:t>/young person</w:t>
            </w:r>
            <w:r w:rsidRPr="00C5023A">
              <w:rPr>
                <w:rFonts w:ascii="Arial" w:hAnsi="Arial" w:cs="Arial"/>
                <w:color w:val="000000"/>
                <w:sz w:val="22"/>
                <w:szCs w:val="22"/>
              </w:rPr>
              <w:t xml:space="preserve"> goes to bed?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Where does the child</w:t>
            </w:r>
            <w:r>
              <w:rPr>
                <w:rFonts w:ascii="Arial" w:hAnsi="Arial" w:cs="Arial"/>
                <w:color w:val="000000"/>
                <w:sz w:val="22"/>
                <w:szCs w:val="22"/>
              </w:rPr>
              <w:t>/young person</w:t>
            </w:r>
            <w:r w:rsidRPr="00C5023A">
              <w:rPr>
                <w:rFonts w:ascii="Arial" w:hAnsi="Arial" w:cs="Arial"/>
                <w:color w:val="000000"/>
                <w:sz w:val="22"/>
                <w:szCs w:val="22"/>
              </w:rPr>
              <w:t xml:space="preserve"> sleep?</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 they change their clothes before bed?</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 they have a wash and brush their teeth?</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Does the child</w:t>
            </w:r>
            <w:r>
              <w:rPr>
                <w:rFonts w:ascii="Arial" w:hAnsi="Arial" w:cs="Arial"/>
                <w:color w:val="000000"/>
                <w:sz w:val="22"/>
                <w:szCs w:val="22"/>
              </w:rPr>
              <w:t>/young person</w:t>
            </w:r>
            <w:r w:rsidRPr="00C5023A">
              <w:rPr>
                <w:rFonts w:ascii="Arial" w:hAnsi="Arial" w:cs="Arial"/>
                <w:color w:val="000000"/>
                <w:sz w:val="22"/>
                <w:szCs w:val="22"/>
              </w:rPr>
              <w:t xml:space="preserve"> get disturbed? E.g. </w:t>
            </w:r>
            <w:r>
              <w:rPr>
                <w:rFonts w:ascii="Arial" w:hAnsi="Arial" w:cs="Arial"/>
                <w:color w:val="000000"/>
                <w:sz w:val="22"/>
                <w:szCs w:val="22"/>
              </w:rPr>
              <w:t>parents/</w:t>
            </w:r>
            <w:r w:rsidRPr="00C5023A">
              <w:rPr>
                <w:rFonts w:ascii="Arial" w:hAnsi="Arial" w:cs="Arial"/>
                <w:color w:val="000000"/>
                <w:sz w:val="22"/>
                <w:szCs w:val="22"/>
              </w:rPr>
              <w:t xml:space="preserve">carers making a noise, child sleeping on settee. </w:t>
            </w:r>
          </w:p>
          <w:p w:rsidR="00811A23" w:rsidRPr="00C5023A" w:rsidRDefault="00811A23" w:rsidP="00C87EED">
            <w:pPr>
              <w:autoSpaceDE w:val="0"/>
              <w:autoSpaceDN w:val="0"/>
              <w:adjustRightInd w:val="0"/>
              <w:rPr>
                <w:rFonts w:ascii="Arial" w:hAnsi="Arial" w:cs="Arial"/>
                <w:color w:val="000000"/>
                <w:sz w:val="22"/>
                <w:szCs w:val="22"/>
              </w:rPr>
            </w:pPr>
            <w:r w:rsidRPr="00C5023A">
              <w:rPr>
                <w:rFonts w:ascii="Arial" w:hAnsi="Arial" w:cs="Arial"/>
                <w:color w:val="000000"/>
                <w:sz w:val="22"/>
                <w:szCs w:val="22"/>
              </w:rPr>
              <w:t>• Is the child</w:t>
            </w:r>
            <w:r>
              <w:rPr>
                <w:rFonts w:ascii="Arial" w:hAnsi="Arial" w:cs="Arial"/>
                <w:color w:val="000000"/>
                <w:sz w:val="22"/>
                <w:szCs w:val="22"/>
              </w:rPr>
              <w:t>/young person</w:t>
            </w:r>
            <w:r w:rsidRPr="00C5023A">
              <w:rPr>
                <w:rFonts w:ascii="Arial" w:hAnsi="Arial" w:cs="Arial"/>
                <w:color w:val="000000"/>
                <w:sz w:val="22"/>
                <w:szCs w:val="22"/>
              </w:rPr>
              <w:t xml:space="preserve"> left alone at night and/or expected to look after other children? </w:t>
            </w:r>
          </w:p>
        </w:tc>
      </w:tr>
    </w:tbl>
    <w:p w:rsidR="00811A23" w:rsidRPr="00C5023A" w:rsidRDefault="00811A23" w:rsidP="00E7713A">
      <w:pPr>
        <w:rPr>
          <w:rFonts w:ascii="Arial" w:hAnsi="Arial" w:cs="Arial"/>
        </w:rPr>
        <w:sectPr w:rsidR="00811A23" w:rsidRPr="00C5023A" w:rsidSect="00811A23">
          <w:pgSz w:w="16838" w:h="11906" w:orient="landscape"/>
          <w:pgMar w:top="1797" w:right="1440" w:bottom="1797" w:left="1440" w:header="709" w:footer="709" w:gutter="0"/>
          <w:cols w:space="708"/>
          <w:docGrid w:linePitch="360"/>
        </w:sectPr>
      </w:pPr>
    </w:p>
    <w:p w:rsidR="00E7713A" w:rsidRDefault="00E7713A" w:rsidP="00E7713A">
      <w:pPr>
        <w:rPr>
          <w:rFonts w:ascii="Arial" w:hAnsi="Arial" w:cs="Arial"/>
        </w:rPr>
        <w:sectPr w:rsidR="00E7713A" w:rsidSect="00811A23">
          <w:pgSz w:w="16838" w:h="11906" w:orient="landscape"/>
          <w:pgMar w:top="1797" w:right="1440" w:bottom="1797" w:left="1440" w:header="709" w:footer="709" w:gutter="0"/>
          <w:cols w:space="708"/>
          <w:docGrid w:linePitch="360"/>
        </w:sectPr>
      </w:pPr>
    </w:p>
    <w:p w:rsidR="00E7713A" w:rsidRPr="00C5023A" w:rsidRDefault="00E7713A" w:rsidP="00E7713A">
      <w:pPr>
        <w:jc w:val="both"/>
        <w:rPr>
          <w:rFonts w:ascii="Arial" w:hAnsi="Arial" w:cs="Arial"/>
        </w:rPr>
      </w:pPr>
    </w:p>
    <w:p w:rsidR="00E7713A" w:rsidRPr="00C5023A" w:rsidRDefault="00E7713A" w:rsidP="00E7713A">
      <w:pPr>
        <w:jc w:val="both"/>
        <w:rPr>
          <w:rFonts w:ascii="Arial" w:hAnsi="Arial" w:cs="Arial"/>
        </w:rPr>
        <w:sectPr w:rsidR="00E7713A" w:rsidRPr="00C5023A" w:rsidSect="00811A23">
          <w:pgSz w:w="16838" w:h="11906" w:orient="landscape"/>
          <w:pgMar w:top="1797" w:right="1440" w:bottom="1797" w:left="1440" w:header="709" w:footer="709" w:gutter="0"/>
          <w:cols w:space="708"/>
          <w:docGrid w:linePitch="360"/>
        </w:sectPr>
      </w:pPr>
    </w:p>
    <w:p w:rsidR="00E7713A" w:rsidRPr="00C5023A" w:rsidRDefault="00E7713A" w:rsidP="00E7713A">
      <w:pPr>
        <w:jc w:val="both"/>
        <w:rPr>
          <w:rFonts w:ascii="Arial" w:hAnsi="Arial" w:cs="Arial"/>
        </w:rPr>
      </w:pPr>
    </w:p>
    <w:p w:rsidR="00E7713A" w:rsidRDefault="00E7713A" w:rsidP="00E7713A">
      <w:pPr>
        <w:rPr>
          <w:rFonts w:ascii="Arial" w:hAnsi="Arial" w:cs="Arial"/>
          <w:sz w:val="22"/>
          <w:szCs w:val="22"/>
        </w:rPr>
      </w:pPr>
    </w:p>
    <w:p w:rsidR="00052696" w:rsidRDefault="00052696"/>
    <w:sectPr w:rsidR="00052696" w:rsidSect="00811A23">
      <w:pgSz w:w="16838" w:h="11906" w:orient="landscape"/>
      <w:pgMar w:top="1797" w:right="1440" w:bottom="179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33F" w:rsidRDefault="0022133F" w:rsidP="00E7713A">
      <w:r>
        <w:separator/>
      </w:r>
    </w:p>
  </w:endnote>
  <w:endnote w:type="continuationSeparator" w:id="0">
    <w:p w:rsidR="0022133F" w:rsidRDefault="0022133F" w:rsidP="00E77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BoldItalic">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Light">
    <w:altName w:val="Calibri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Frutiger-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ED" w:rsidRDefault="00C87EED" w:rsidP="00DE58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7EED" w:rsidRDefault="00C87EED" w:rsidP="00DE582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ED" w:rsidRDefault="00C87EED" w:rsidP="00DE58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445D">
      <w:rPr>
        <w:rStyle w:val="PageNumber"/>
        <w:noProof/>
      </w:rPr>
      <w:t>1</w:t>
    </w:r>
    <w:r>
      <w:rPr>
        <w:rStyle w:val="PageNumber"/>
      </w:rPr>
      <w:fldChar w:fldCharType="end"/>
    </w:r>
  </w:p>
  <w:p w:rsidR="00C87EED" w:rsidRDefault="00C87EED" w:rsidP="00DE582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33F" w:rsidRDefault="0022133F" w:rsidP="00E7713A">
      <w:r>
        <w:separator/>
      </w:r>
    </w:p>
  </w:footnote>
  <w:footnote w:type="continuationSeparator" w:id="0">
    <w:p w:rsidR="0022133F" w:rsidRDefault="0022133F" w:rsidP="00E771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E47E64"/>
    <w:multiLevelType w:val="hybridMultilevel"/>
    <w:tmpl w:val="E1AF23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87C107"/>
    <w:multiLevelType w:val="hybridMultilevel"/>
    <w:tmpl w:val="6DC670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9E7EA8"/>
    <w:multiLevelType w:val="hybridMultilevel"/>
    <w:tmpl w:val="5F98B4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97567FC"/>
    <w:multiLevelType w:val="hybridMultilevel"/>
    <w:tmpl w:val="116487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2B58237"/>
    <w:multiLevelType w:val="hybridMultilevel"/>
    <w:tmpl w:val="E75B27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18CDB8B"/>
    <w:multiLevelType w:val="hybridMultilevel"/>
    <w:tmpl w:val="350A3F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2DC5E1D"/>
    <w:multiLevelType w:val="hybridMultilevel"/>
    <w:tmpl w:val="D3B180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2E14559"/>
    <w:multiLevelType w:val="hybridMultilevel"/>
    <w:tmpl w:val="603AC0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EBC9A8D"/>
    <w:multiLevelType w:val="hybridMultilevel"/>
    <w:tmpl w:val="0A6D38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AD9651B"/>
    <w:multiLevelType w:val="hybridMultilevel"/>
    <w:tmpl w:val="099298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D3B3B3B"/>
    <w:multiLevelType w:val="hybridMultilevel"/>
    <w:tmpl w:val="F66C2A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F403431"/>
    <w:multiLevelType w:val="hybridMultilevel"/>
    <w:tmpl w:val="4184CE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6F91757"/>
    <w:multiLevelType w:val="hybridMultilevel"/>
    <w:tmpl w:val="77DC2A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D4E768E"/>
    <w:multiLevelType w:val="hybridMultilevel"/>
    <w:tmpl w:val="F9605B1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22CB0E5D"/>
    <w:multiLevelType w:val="hybridMultilevel"/>
    <w:tmpl w:val="720CD8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4E51C7A"/>
    <w:multiLevelType w:val="hybridMultilevel"/>
    <w:tmpl w:val="646E30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5067EFF"/>
    <w:multiLevelType w:val="hybridMultilevel"/>
    <w:tmpl w:val="AB9E3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C82FCA4"/>
    <w:multiLevelType w:val="hybridMultilevel"/>
    <w:tmpl w:val="914C4E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CB60D14"/>
    <w:multiLevelType w:val="hybridMultilevel"/>
    <w:tmpl w:val="CCD497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2E4DDBFF"/>
    <w:multiLevelType w:val="hybridMultilevel"/>
    <w:tmpl w:val="00342C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4D22286"/>
    <w:multiLevelType w:val="hybridMultilevel"/>
    <w:tmpl w:val="4B7648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6E299F2"/>
    <w:multiLevelType w:val="hybridMultilevel"/>
    <w:tmpl w:val="DEF2BE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C2DC717"/>
    <w:multiLevelType w:val="hybridMultilevel"/>
    <w:tmpl w:val="1DB458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0140C5A"/>
    <w:multiLevelType w:val="hybridMultilevel"/>
    <w:tmpl w:val="DAAA6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2A13E64"/>
    <w:multiLevelType w:val="hybridMultilevel"/>
    <w:tmpl w:val="9070E7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56E411C"/>
    <w:multiLevelType w:val="hybridMultilevel"/>
    <w:tmpl w:val="3E0E08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709056C"/>
    <w:multiLevelType w:val="hybridMultilevel"/>
    <w:tmpl w:val="577BC8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A3803B9"/>
    <w:multiLevelType w:val="hybridMultilevel"/>
    <w:tmpl w:val="21F649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50C1505F"/>
    <w:multiLevelType w:val="hybridMultilevel"/>
    <w:tmpl w:val="763AE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5800C6"/>
    <w:multiLevelType w:val="hybridMultilevel"/>
    <w:tmpl w:val="9244BE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8DC2F6D"/>
    <w:multiLevelType w:val="hybridMultilevel"/>
    <w:tmpl w:val="46162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5"/>
  </w:num>
  <w:num w:numId="4">
    <w:abstractNumId w:val="29"/>
  </w:num>
  <w:num w:numId="5">
    <w:abstractNumId w:val="10"/>
  </w:num>
  <w:num w:numId="6">
    <w:abstractNumId w:val="14"/>
  </w:num>
  <w:num w:numId="7">
    <w:abstractNumId w:val="20"/>
  </w:num>
  <w:num w:numId="8">
    <w:abstractNumId w:val="9"/>
  </w:num>
  <w:num w:numId="9">
    <w:abstractNumId w:val="16"/>
  </w:num>
  <w:num w:numId="10">
    <w:abstractNumId w:val="27"/>
  </w:num>
  <w:num w:numId="11">
    <w:abstractNumId w:val="13"/>
  </w:num>
  <w:num w:numId="12">
    <w:abstractNumId w:val="26"/>
  </w:num>
  <w:num w:numId="13">
    <w:abstractNumId w:val="19"/>
  </w:num>
  <w:num w:numId="14">
    <w:abstractNumId w:val="8"/>
  </w:num>
  <w:num w:numId="15">
    <w:abstractNumId w:val="0"/>
  </w:num>
  <w:num w:numId="16">
    <w:abstractNumId w:val="3"/>
  </w:num>
  <w:num w:numId="17">
    <w:abstractNumId w:val="25"/>
  </w:num>
  <w:num w:numId="18">
    <w:abstractNumId w:val="22"/>
  </w:num>
  <w:num w:numId="19">
    <w:abstractNumId w:val="6"/>
  </w:num>
  <w:num w:numId="20">
    <w:abstractNumId w:val="17"/>
  </w:num>
  <w:num w:numId="21">
    <w:abstractNumId w:val="12"/>
  </w:num>
  <w:num w:numId="22">
    <w:abstractNumId w:val="7"/>
  </w:num>
  <w:num w:numId="23">
    <w:abstractNumId w:val="5"/>
  </w:num>
  <w:num w:numId="24">
    <w:abstractNumId w:val="2"/>
  </w:num>
  <w:num w:numId="25">
    <w:abstractNumId w:val="1"/>
  </w:num>
  <w:num w:numId="26">
    <w:abstractNumId w:val="21"/>
  </w:num>
  <w:num w:numId="27">
    <w:abstractNumId w:val="24"/>
  </w:num>
  <w:num w:numId="28">
    <w:abstractNumId w:val="4"/>
  </w:num>
  <w:num w:numId="29">
    <w:abstractNumId w:val="30"/>
  </w:num>
  <w:num w:numId="30">
    <w:abstractNumId w:val="2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13A"/>
    <w:rsid w:val="00052696"/>
    <w:rsid w:val="0022133F"/>
    <w:rsid w:val="00230DBF"/>
    <w:rsid w:val="002932BB"/>
    <w:rsid w:val="00352300"/>
    <w:rsid w:val="00582648"/>
    <w:rsid w:val="00590EB6"/>
    <w:rsid w:val="0067445D"/>
    <w:rsid w:val="00677C5C"/>
    <w:rsid w:val="006F7C1C"/>
    <w:rsid w:val="007D20D2"/>
    <w:rsid w:val="007E15B5"/>
    <w:rsid w:val="00807F9C"/>
    <w:rsid w:val="00811A23"/>
    <w:rsid w:val="008530B2"/>
    <w:rsid w:val="0097775D"/>
    <w:rsid w:val="009A68B0"/>
    <w:rsid w:val="00B473B5"/>
    <w:rsid w:val="00BB66F5"/>
    <w:rsid w:val="00C22107"/>
    <w:rsid w:val="00C6529C"/>
    <w:rsid w:val="00C87EED"/>
    <w:rsid w:val="00D20688"/>
    <w:rsid w:val="00D375E4"/>
    <w:rsid w:val="00DE5820"/>
    <w:rsid w:val="00E50C4D"/>
    <w:rsid w:val="00E6737B"/>
    <w:rsid w:val="00E714BA"/>
    <w:rsid w:val="00E7713A"/>
    <w:rsid w:val="00ED37FF"/>
    <w:rsid w:val="00F04082"/>
    <w:rsid w:val="00F52848"/>
    <w:rsid w:val="00FC2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13A"/>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97775D"/>
    <w:pPr>
      <w:spacing w:before="100" w:beforeAutospacing="1" w:after="192"/>
      <w:outlineLvl w:val="1"/>
    </w:pPr>
    <w:rPr>
      <w:b/>
      <w:bCs/>
      <w:color w:val="6C276A"/>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7713A"/>
    <w:pPr>
      <w:tabs>
        <w:tab w:val="center" w:pos="4153"/>
        <w:tab w:val="right" w:pos="8306"/>
      </w:tabs>
    </w:pPr>
  </w:style>
  <w:style w:type="character" w:customStyle="1" w:styleId="FooterChar">
    <w:name w:val="Footer Char"/>
    <w:basedOn w:val="DefaultParagraphFont"/>
    <w:link w:val="Footer"/>
    <w:rsid w:val="00E7713A"/>
    <w:rPr>
      <w:rFonts w:ascii="Times New Roman" w:eastAsia="Times New Roman" w:hAnsi="Times New Roman" w:cs="Times New Roman"/>
      <w:sz w:val="24"/>
      <w:szCs w:val="24"/>
      <w:lang w:eastAsia="en-GB"/>
    </w:rPr>
  </w:style>
  <w:style w:type="character" w:styleId="PageNumber">
    <w:name w:val="page number"/>
    <w:rsid w:val="00E7713A"/>
    <w:rPr>
      <w:rFonts w:cs="Times New Roman"/>
    </w:rPr>
  </w:style>
  <w:style w:type="paragraph" w:styleId="Header">
    <w:name w:val="header"/>
    <w:basedOn w:val="Normal"/>
    <w:link w:val="HeaderChar"/>
    <w:rsid w:val="00E7713A"/>
    <w:pPr>
      <w:tabs>
        <w:tab w:val="center" w:pos="4153"/>
        <w:tab w:val="right" w:pos="8306"/>
      </w:tabs>
    </w:pPr>
  </w:style>
  <w:style w:type="character" w:customStyle="1" w:styleId="HeaderChar">
    <w:name w:val="Header Char"/>
    <w:basedOn w:val="DefaultParagraphFont"/>
    <w:link w:val="Header"/>
    <w:rsid w:val="00E7713A"/>
    <w:rPr>
      <w:rFonts w:ascii="Times New Roman" w:eastAsia="Times New Roman" w:hAnsi="Times New Roman" w:cs="Times New Roman"/>
      <w:sz w:val="24"/>
      <w:szCs w:val="24"/>
      <w:lang w:eastAsia="en-GB"/>
    </w:rPr>
  </w:style>
  <w:style w:type="character" w:styleId="Hyperlink">
    <w:name w:val="Hyperlink"/>
    <w:rsid w:val="00E7713A"/>
    <w:rPr>
      <w:color w:val="0000FF"/>
      <w:u w:val="single"/>
    </w:rPr>
  </w:style>
  <w:style w:type="paragraph" w:customStyle="1" w:styleId="CM1">
    <w:name w:val="CM1"/>
    <w:basedOn w:val="Normal"/>
    <w:next w:val="Normal"/>
    <w:rsid w:val="00E7713A"/>
    <w:pPr>
      <w:autoSpaceDE w:val="0"/>
      <w:autoSpaceDN w:val="0"/>
      <w:adjustRightInd w:val="0"/>
      <w:spacing w:line="646" w:lineRule="atLeast"/>
    </w:pPr>
    <w:rPr>
      <w:rFonts w:ascii="Arial,BoldItalic" w:hAnsi="Arial,BoldItalic"/>
    </w:rPr>
  </w:style>
  <w:style w:type="paragraph" w:customStyle="1" w:styleId="CM19">
    <w:name w:val="CM19"/>
    <w:basedOn w:val="Normal"/>
    <w:next w:val="Normal"/>
    <w:rsid w:val="00E7713A"/>
    <w:pPr>
      <w:autoSpaceDE w:val="0"/>
      <w:autoSpaceDN w:val="0"/>
      <w:adjustRightInd w:val="0"/>
      <w:spacing w:after="563"/>
    </w:pPr>
    <w:rPr>
      <w:rFonts w:ascii="Arial,BoldItalic" w:hAnsi="Arial,BoldItalic"/>
    </w:rPr>
  </w:style>
  <w:style w:type="paragraph" w:customStyle="1" w:styleId="CM20">
    <w:name w:val="CM20"/>
    <w:basedOn w:val="Normal"/>
    <w:next w:val="Normal"/>
    <w:rsid w:val="00E7713A"/>
    <w:pPr>
      <w:autoSpaceDE w:val="0"/>
      <w:autoSpaceDN w:val="0"/>
      <w:adjustRightInd w:val="0"/>
      <w:spacing w:after="188"/>
    </w:pPr>
    <w:rPr>
      <w:rFonts w:ascii="Arial,Bold" w:hAnsi="Arial,Bold"/>
    </w:rPr>
  </w:style>
  <w:style w:type="paragraph" w:customStyle="1" w:styleId="CM10">
    <w:name w:val="CM10"/>
    <w:basedOn w:val="Normal"/>
    <w:next w:val="Normal"/>
    <w:rsid w:val="00E7713A"/>
    <w:pPr>
      <w:autoSpaceDE w:val="0"/>
      <w:autoSpaceDN w:val="0"/>
      <w:adjustRightInd w:val="0"/>
      <w:spacing w:line="276" w:lineRule="atLeast"/>
    </w:pPr>
    <w:rPr>
      <w:rFonts w:ascii="Arial,Bold" w:hAnsi="Arial,Bold"/>
    </w:rPr>
  </w:style>
  <w:style w:type="paragraph" w:styleId="BalloonText">
    <w:name w:val="Balloon Text"/>
    <w:basedOn w:val="Normal"/>
    <w:link w:val="BalloonTextChar"/>
    <w:uiPriority w:val="99"/>
    <w:semiHidden/>
    <w:unhideWhenUsed/>
    <w:rsid w:val="00E7713A"/>
    <w:rPr>
      <w:rFonts w:ascii="Tahoma" w:hAnsi="Tahoma" w:cs="Tahoma"/>
      <w:sz w:val="16"/>
      <w:szCs w:val="16"/>
    </w:rPr>
  </w:style>
  <w:style w:type="character" w:customStyle="1" w:styleId="BalloonTextChar">
    <w:name w:val="Balloon Text Char"/>
    <w:basedOn w:val="DefaultParagraphFont"/>
    <w:link w:val="BalloonText"/>
    <w:uiPriority w:val="99"/>
    <w:semiHidden/>
    <w:rsid w:val="00E7713A"/>
    <w:rPr>
      <w:rFonts w:ascii="Tahoma" w:eastAsia="Times New Roman" w:hAnsi="Tahoma" w:cs="Tahoma"/>
      <w:sz w:val="16"/>
      <w:szCs w:val="16"/>
      <w:lang w:eastAsia="en-GB"/>
    </w:rPr>
  </w:style>
  <w:style w:type="paragraph" w:customStyle="1" w:styleId="Pa1">
    <w:name w:val="Pa1"/>
    <w:basedOn w:val="Normal"/>
    <w:next w:val="Normal"/>
    <w:uiPriority w:val="99"/>
    <w:rsid w:val="00D375E4"/>
    <w:pPr>
      <w:autoSpaceDE w:val="0"/>
      <w:autoSpaceDN w:val="0"/>
      <w:adjustRightInd w:val="0"/>
      <w:spacing w:line="241" w:lineRule="atLeast"/>
    </w:pPr>
    <w:rPr>
      <w:rFonts w:ascii="Calibri" w:eastAsiaTheme="minorHAnsi" w:hAnsi="Calibri"/>
      <w:lang w:eastAsia="en-US"/>
    </w:rPr>
  </w:style>
  <w:style w:type="paragraph" w:customStyle="1" w:styleId="Pa12">
    <w:name w:val="Pa12"/>
    <w:basedOn w:val="Normal"/>
    <w:next w:val="Normal"/>
    <w:uiPriority w:val="99"/>
    <w:rsid w:val="00D375E4"/>
    <w:pPr>
      <w:autoSpaceDE w:val="0"/>
      <w:autoSpaceDN w:val="0"/>
      <w:adjustRightInd w:val="0"/>
      <w:spacing w:after="100" w:line="241" w:lineRule="atLeast"/>
    </w:pPr>
    <w:rPr>
      <w:rFonts w:ascii="Calibri" w:eastAsiaTheme="minorHAnsi" w:hAnsi="Calibri"/>
      <w:lang w:eastAsia="en-US"/>
    </w:rPr>
  </w:style>
  <w:style w:type="character" w:customStyle="1" w:styleId="A8">
    <w:name w:val="A8"/>
    <w:uiPriority w:val="99"/>
    <w:rsid w:val="00D375E4"/>
    <w:rPr>
      <w:rFonts w:ascii="Calibri Light" w:hAnsi="Calibri Light" w:cs="Calibri Light"/>
      <w:color w:val="000000"/>
      <w:sz w:val="22"/>
      <w:szCs w:val="22"/>
    </w:rPr>
  </w:style>
  <w:style w:type="table" w:styleId="TableGrid">
    <w:name w:val="Table Grid"/>
    <w:basedOn w:val="TableNormal"/>
    <w:uiPriority w:val="59"/>
    <w:rsid w:val="00D375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A68B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932BB"/>
    <w:pPr>
      <w:ind w:left="720"/>
      <w:contextualSpacing/>
    </w:pPr>
  </w:style>
  <w:style w:type="character" w:customStyle="1" w:styleId="Heading2Char">
    <w:name w:val="Heading 2 Char"/>
    <w:basedOn w:val="DefaultParagraphFont"/>
    <w:link w:val="Heading2"/>
    <w:uiPriority w:val="9"/>
    <w:rsid w:val="0097775D"/>
    <w:rPr>
      <w:rFonts w:ascii="Times New Roman" w:eastAsia="Times New Roman" w:hAnsi="Times New Roman" w:cs="Times New Roman"/>
      <w:b/>
      <w:bCs/>
      <w:color w:val="6C276A"/>
      <w:sz w:val="38"/>
      <w:szCs w:val="38"/>
      <w:lang w:eastAsia="en-GB"/>
    </w:rPr>
  </w:style>
  <w:style w:type="paragraph" w:styleId="NormalWeb">
    <w:name w:val="Normal (Web)"/>
    <w:basedOn w:val="Normal"/>
    <w:uiPriority w:val="99"/>
    <w:semiHidden/>
    <w:unhideWhenUsed/>
    <w:rsid w:val="0097775D"/>
    <w:pPr>
      <w:spacing w:after="96" w:line="360" w:lineRule="atLeast"/>
    </w:pPr>
    <w:rPr>
      <w:color w:val="000000"/>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13A"/>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97775D"/>
    <w:pPr>
      <w:spacing w:before="100" w:beforeAutospacing="1" w:after="192"/>
      <w:outlineLvl w:val="1"/>
    </w:pPr>
    <w:rPr>
      <w:b/>
      <w:bCs/>
      <w:color w:val="6C276A"/>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7713A"/>
    <w:pPr>
      <w:tabs>
        <w:tab w:val="center" w:pos="4153"/>
        <w:tab w:val="right" w:pos="8306"/>
      </w:tabs>
    </w:pPr>
  </w:style>
  <w:style w:type="character" w:customStyle="1" w:styleId="FooterChar">
    <w:name w:val="Footer Char"/>
    <w:basedOn w:val="DefaultParagraphFont"/>
    <w:link w:val="Footer"/>
    <w:rsid w:val="00E7713A"/>
    <w:rPr>
      <w:rFonts w:ascii="Times New Roman" w:eastAsia="Times New Roman" w:hAnsi="Times New Roman" w:cs="Times New Roman"/>
      <w:sz w:val="24"/>
      <w:szCs w:val="24"/>
      <w:lang w:eastAsia="en-GB"/>
    </w:rPr>
  </w:style>
  <w:style w:type="character" w:styleId="PageNumber">
    <w:name w:val="page number"/>
    <w:rsid w:val="00E7713A"/>
    <w:rPr>
      <w:rFonts w:cs="Times New Roman"/>
    </w:rPr>
  </w:style>
  <w:style w:type="paragraph" w:styleId="Header">
    <w:name w:val="header"/>
    <w:basedOn w:val="Normal"/>
    <w:link w:val="HeaderChar"/>
    <w:rsid w:val="00E7713A"/>
    <w:pPr>
      <w:tabs>
        <w:tab w:val="center" w:pos="4153"/>
        <w:tab w:val="right" w:pos="8306"/>
      </w:tabs>
    </w:pPr>
  </w:style>
  <w:style w:type="character" w:customStyle="1" w:styleId="HeaderChar">
    <w:name w:val="Header Char"/>
    <w:basedOn w:val="DefaultParagraphFont"/>
    <w:link w:val="Header"/>
    <w:rsid w:val="00E7713A"/>
    <w:rPr>
      <w:rFonts w:ascii="Times New Roman" w:eastAsia="Times New Roman" w:hAnsi="Times New Roman" w:cs="Times New Roman"/>
      <w:sz w:val="24"/>
      <w:szCs w:val="24"/>
      <w:lang w:eastAsia="en-GB"/>
    </w:rPr>
  </w:style>
  <w:style w:type="character" w:styleId="Hyperlink">
    <w:name w:val="Hyperlink"/>
    <w:rsid w:val="00E7713A"/>
    <w:rPr>
      <w:color w:val="0000FF"/>
      <w:u w:val="single"/>
    </w:rPr>
  </w:style>
  <w:style w:type="paragraph" w:customStyle="1" w:styleId="CM1">
    <w:name w:val="CM1"/>
    <w:basedOn w:val="Normal"/>
    <w:next w:val="Normal"/>
    <w:rsid w:val="00E7713A"/>
    <w:pPr>
      <w:autoSpaceDE w:val="0"/>
      <w:autoSpaceDN w:val="0"/>
      <w:adjustRightInd w:val="0"/>
      <w:spacing w:line="646" w:lineRule="atLeast"/>
    </w:pPr>
    <w:rPr>
      <w:rFonts w:ascii="Arial,BoldItalic" w:hAnsi="Arial,BoldItalic"/>
    </w:rPr>
  </w:style>
  <w:style w:type="paragraph" w:customStyle="1" w:styleId="CM19">
    <w:name w:val="CM19"/>
    <w:basedOn w:val="Normal"/>
    <w:next w:val="Normal"/>
    <w:rsid w:val="00E7713A"/>
    <w:pPr>
      <w:autoSpaceDE w:val="0"/>
      <w:autoSpaceDN w:val="0"/>
      <w:adjustRightInd w:val="0"/>
      <w:spacing w:after="563"/>
    </w:pPr>
    <w:rPr>
      <w:rFonts w:ascii="Arial,BoldItalic" w:hAnsi="Arial,BoldItalic"/>
    </w:rPr>
  </w:style>
  <w:style w:type="paragraph" w:customStyle="1" w:styleId="CM20">
    <w:name w:val="CM20"/>
    <w:basedOn w:val="Normal"/>
    <w:next w:val="Normal"/>
    <w:rsid w:val="00E7713A"/>
    <w:pPr>
      <w:autoSpaceDE w:val="0"/>
      <w:autoSpaceDN w:val="0"/>
      <w:adjustRightInd w:val="0"/>
      <w:spacing w:after="188"/>
    </w:pPr>
    <w:rPr>
      <w:rFonts w:ascii="Arial,Bold" w:hAnsi="Arial,Bold"/>
    </w:rPr>
  </w:style>
  <w:style w:type="paragraph" w:customStyle="1" w:styleId="CM10">
    <w:name w:val="CM10"/>
    <w:basedOn w:val="Normal"/>
    <w:next w:val="Normal"/>
    <w:rsid w:val="00E7713A"/>
    <w:pPr>
      <w:autoSpaceDE w:val="0"/>
      <w:autoSpaceDN w:val="0"/>
      <w:adjustRightInd w:val="0"/>
      <w:spacing w:line="276" w:lineRule="atLeast"/>
    </w:pPr>
    <w:rPr>
      <w:rFonts w:ascii="Arial,Bold" w:hAnsi="Arial,Bold"/>
    </w:rPr>
  </w:style>
  <w:style w:type="paragraph" w:styleId="BalloonText">
    <w:name w:val="Balloon Text"/>
    <w:basedOn w:val="Normal"/>
    <w:link w:val="BalloonTextChar"/>
    <w:uiPriority w:val="99"/>
    <w:semiHidden/>
    <w:unhideWhenUsed/>
    <w:rsid w:val="00E7713A"/>
    <w:rPr>
      <w:rFonts w:ascii="Tahoma" w:hAnsi="Tahoma" w:cs="Tahoma"/>
      <w:sz w:val="16"/>
      <w:szCs w:val="16"/>
    </w:rPr>
  </w:style>
  <w:style w:type="character" w:customStyle="1" w:styleId="BalloonTextChar">
    <w:name w:val="Balloon Text Char"/>
    <w:basedOn w:val="DefaultParagraphFont"/>
    <w:link w:val="BalloonText"/>
    <w:uiPriority w:val="99"/>
    <w:semiHidden/>
    <w:rsid w:val="00E7713A"/>
    <w:rPr>
      <w:rFonts w:ascii="Tahoma" w:eastAsia="Times New Roman" w:hAnsi="Tahoma" w:cs="Tahoma"/>
      <w:sz w:val="16"/>
      <w:szCs w:val="16"/>
      <w:lang w:eastAsia="en-GB"/>
    </w:rPr>
  </w:style>
  <w:style w:type="paragraph" w:customStyle="1" w:styleId="Pa1">
    <w:name w:val="Pa1"/>
    <w:basedOn w:val="Normal"/>
    <w:next w:val="Normal"/>
    <w:uiPriority w:val="99"/>
    <w:rsid w:val="00D375E4"/>
    <w:pPr>
      <w:autoSpaceDE w:val="0"/>
      <w:autoSpaceDN w:val="0"/>
      <w:adjustRightInd w:val="0"/>
      <w:spacing w:line="241" w:lineRule="atLeast"/>
    </w:pPr>
    <w:rPr>
      <w:rFonts w:ascii="Calibri" w:eastAsiaTheme="minorHAnsi" w:hAnsi="Calibri"/>
      <w:lang w:eastAsia="en-US"/>
    </w:rPr>
  </w:style>
  <w:style w:type="paragraph" w:customStyle="1" w:styleId="Pa12">
    <w:name w:val="Pa12"/>
    <w:basedOn w:val="Normal"/>
    <w:next w:val="Normal"/>
    <w:uiPriority w:val="99"/>
    <w:rsid w:val="00D375E4"/>
    <w:pPr>
      <w:autoSpaceDE w:val="0"/>
      <w:autoSpaceDN w:val="0"/>
      <w:adjustRightInd w:val="0"/>
      <w:spacing w:after="100" w:line="241" w:lineRule="atLeast"/>
    </w:pPr>
    <w:rPr>
      <w:rFonts w:ascii="Calibri" w:eastAsiaTheme="minorHAnsi" w:hAnsi="Calibri"/>
      <w:lang w:eastAsia="en-US"/>
    </w:rPr>
  </w:style>
  <w:style w:type="character" w:customStyle="1" w:styleId="A8">
    <w:name w:val="A8"/>
    <w:uiPriority w:val="99"/>
    <w:rsid w:val="00D375E4"/>
    <w:rPr>
      <w:rFonts w:ascii="Calibri Light" w:hAnsi="Calibri Light" w:cs="Calibri Light"/>
      <w:color w:val="000000"/>
      <w:sz w:val="22"/>
      <w:szCs w:val="22"/>
    </w:rPr>
  </w:style>
  <w:style w:type="table" w:styleId="TableGrid">
    <w:name w:val="Table Grid"/>
    <w:basedOn w:val="TableNormal"/>
    <w:uiPriority w:val="59"/>
    <w:rsid w:val="00D375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A68B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932BB"/>
    <w:pPr>
      <w:ind w:left="720"/>
      <w:contextualSpacing/>
    </w:pPr>
  </w:style>
  <w:style w:type="character" w:customStyle="1" w:styleId="Heading2Char">
    <w:name w:val="Heading 2 Char"/>
    <w:basedOn w:val="DefaultParagraphFont"/>
    <w:link w:val="Heading2"/>
    <w:uiPriority w:val="9"/>
    <w:rsid w:val="0097775D"/>
    <w:rPr>
      <w:rFonts w:ascii="Times New Roman" w:eastAsia="Times New Roman" w:hAnsi="Times New Roman" w:cs="Times New Roman"/>
      <w:b/>
      <w:bCs/>
      <w:color w:val="6C276A"/>
      <w:sz w:val="38"/>
      <w:szCs w:val="38"/>
      <w:lang w:eastAsia="en-GB"/>
    </w:rPr>
  </w:style>
  <w:style w:type="paragraph" w:styleId="NormalWeb">
    <w:name w:val="Normal (Web)"/>
    <w:basedOn w:val="Normal"/>
    <w:uiPriority w:val="99"/>
    <w:semiHidden/>
    <w:unhideWhenUsed/>
    <w:rsid w:val="0097775D"/>
    <w:pPr>
      <w:spacing w:after="96" w:line="360" w:lineRule="atLeast"/>
    </w:pPr>
    <w:rPr>
      <w:color w:val="00000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159561">
      <w:bodyDiv w:val="1"/>
      <w:marLeft w:val="0"/>
      <w:marRight w:val="0"/>
      <w:marTop w:val="0"/>
      <w:marBottom w:val="0"/>
      <w:divBdr>
        <w:top w:val="none" w:sz="0" w:space="0" w:color="auto"/>
        <w:left w:val="none" w:sz="0" w:space="0" w:color="auto"/>
        <w:bottom w:val="none" w:sz="0" w:space="0" w:color="auto"/>
        <w:right w:val="none" w:sz="0" w:space="0" w:color="auto"/>
      </w:divBdr>
      <w:divsChild>
        <w:div w:id="345447183">
          <w:marLeft w:val="0"/>
          <w:marRight w:val="0"/>
          <w:marTop w:val="750"/>
          <w:marBottom w:val="165"/>
          <w:divBdr>
            <w:top w:val="single" w:sz="6" w:space="0" w:color="E7E7E8"/>
            <w:left w:val="single" w:sz="6" w:space="2" w:color="E7E7E8"/>
            <w:bottom w:val="single" w:sz="6" w:space="0" w:color="E7E7E8"/>
            <w:right w:val="single" w:sz="6" w:space="2" w:color="E7E7E8"/>
          </w:divBdr>
          <w:divsChild>
            <w:div w:id="573778130">
              <w:marLeft w:val="0"/>
              <w:marRight w:val="0"/>
              <w:marTop w:val="165"/>
              <w:marBottom w:val="165"/>
              <w:divBdr>
                <w:top w:val="none" w:sz="0" w:space="0" w:color="auto"/>
                <w:left w:val="none" w:sz="0" w:space="0" w:color="auto"/>
                <w:bottom w:val="none" w:sz="0" w:space="0" w:color="auto"/>
                <w:right w:val="none" w:sz="0" w:space="0" w:color="auto"/>
              </w:divBdr>
              <w:divsChild>
                <w:div w:id="1060833515">
                  <w:marLeft w:val="150"/>
                  <w:marRight w:val="150"/>
                  <w:marTop w:val="120"/>
                  <w:marBottom w:val="0"/>
                  <w:divBdr>
                    <w:top w:val="none" w:sz="0" w:space="0" w:color="auto"/>
                    <w:left w:val="none" w:sz="0" w:space="0" w:color="auto"/>
                    <w:bottom w:val="none" w:sz="0" w:space="0" w:color="auto"/>
                    <w:right w:val="none" w:sz="0" w:space="0" w:color="auto"/>
                  </w:divBdr>
                  <w:divsChild>
                    <w:div w:id="1900289351">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edford.gov.uk/health_and_social_care/children__young_people/safeguarding_children_board/professionals.aspx"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mailto:ehadmin@bedford.gov.uk"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dfordshirelscb.org.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www.gov.uk/government/publications/neglect-matters-a-multi-agency-guide-for-professionals-working-together-on-behalf-of-teenagers"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9d493d7b-745f-46ca-853c-852befb66d42"/>
</file>

<file path=customXml/itemProps1.xml><?xml version="1.0" encoding="utf-8"?>
<ds:datastoreItem xmlns:ds="http://schemas.openxmlformats.org/officeDocument/2006/customXml" ds:itemID="{3B835158-6F26-4C85-82A7-2CE47577B10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9454</Words>
  <Characters>53892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Bedford Borough Council</Company>
  <LinksUpToDate>false</LinksUpToDate>
  <CharactersWithSpaces>63220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Stocker</dc:creator>
  <cp:keywords/>
  <dc:description/>
  <cp:lastModifiedBy>Sally Stocker</cp:lastModifiedBy>
  <cp:revision>2</cp:revision>
  <cp:lastPrinted>2014-04-16T08:44:00Z</cp:lastPrinted>
  <dcterms:created xsi:type="dcterms:W3CDTF">2014-05-28T14:36:00Z</dcterms:created>
  <dcterms:modified xsi:type="dcterms:W3CDTF">2014-05-28T14:36:00Z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575cf68b-c3a3-4a09-ba6d-69316355b7c4</vt:lpwstr>
  </property>
  <property fmtid="{D5CDD505-2E9C-101B-9397-08002B2CF9AE}" pid="3" name="bjSaver">
    <vt:lpwstr>1NN8LZrz3oxiM0j5n+ytBUPE1T6H6xuo</vt:lpwstr>
  </property>
  <property fmtid="{D5CDD505-2E9C-101B-9397-08002B2CF9AE}" pid="4" name="bjDocumentSecurityLabel">
    <vt:lpwstr>No Marking</vt:lpwstr>
  </property>
</Properties>
</file>